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05.55pt;margin-top:7.1pt;width:411.05pt;height:283.45pt;z-index:251658240" stroked="f">
            <v:textbox>
              <w:txbxContent>
                <w:p w:rsidR="002F6189" w:rsidRPr="00070EC4" w:rsidRDefault="00070EC4" w:rsidP="00070EC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3" name="Obraz 2" descr="DSCF39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F3954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0EC4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</w:t>
      </w:r>
      <w:r w:rsidR="00AF6E71">
        <w:rPr>
          <w:rFonts w:ascii="Arial" w:hAnsi="Arial" w:cs="Arial"/>
          <w:sz w:val="22"/>
          <w:szCs w:val="22"/>
        </w:rPr>
        <w:t>1</w:t>
      </w:r>
      <w:r w:rsidR="00447A53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 xml:space="preserve">Największe z rozlewisk zasiedlone przez bobry. Miejsce </w:t>
      </w:r>
      <w:r w:rsidR="00AF6E7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gniazdowania błotniaka stawowego </w:t>
      </w:r>
      <w:r w:rsidRPr="00AF6E71">
        <w:rPr>
          <w:rFonts w:ascii="Arial" w:hAnsi="Arial" w:cs="Arial"/>
          <w:i/>
          <w:sz w:val="22"/>
          <w:szCs w:val="22"/>
        </w:rPr>
        <w:t xml:space="preserve">C. </w:t>
      </w:r>
      <w:proofErr w:type="spellStart"/>
      <w:r w:rsidRPr="00AF6E71">
        <w:rPr>
          <w:rFonts w:ascii="Arial" w:hAnsi="Arial" w:cs="Arial"/>
          <w:i/>
          <w:sz w:val="22"/>
          <w:szCs w:val="22"/>
        </w:rPr>
        <w:t>aeruginosus</w:t>
      </w:r>
      <w:proofErr w:type="spellEnd"/>
      <w:r>
        <w:rPr>
          <w:rFonts w:ascii="Arial" w:hAnsi="Arial" w:cs="Arial"/>
          <w:sz w:val="22"/>
          <w:szCs w:val="22"/>
        </w:rPr>
        <w:t xml:space="preserve">, żurawia </w:t>
      </w:r>
      <w:r w:rsidR="00AF6E71">
        <w:rPr>
          <w:rFonts w:ascii="Arial" w:hAnsi="Arial" w:cs="Arial"/>
          <w:sz w:val="22"/>
          <w:szCs w:val="22"/>
        </w:rPr>
        <w:tab/>
      </w:r>
      <w:r w:rsidRPr="00AF6E71">
        <w:rPr>
          <w:rFonts w:ascii="Arial" w:hAnsi="Arial" w:cs="Arial"/>
          <w:i/>
          <w:sz w:val="22"/>
          <w:szCs w:val="22"/>
        </w:rPr>
        <w:t>G.</w:t>
      </w:r>
      <w:r w:rsidR="00AF6E71">
        <w:rPr>
          <w:rFonts w:ascii="Arial" w:hAnsi="Arial" w:cs="Arial"/>
          <w:i/>
          <w:sz w:val="22"/>
          <w:szCs w:val="22"/>
        </w:rPr>
        <w:t> </w:t>
      </w:r>
      <w:proofErr w:type="spellStart"/>
      <w:r w:rsidRPr="00AF6E71">
        <w:rPr>
          <w:rFonts w:ascii="Arial" w:hAnsi="Arial" w:cs="Arial"/>
          <w:i/>
          <w:sz w:val="22"/>
          <w:szCs w:val="22"/>
        </w:rPr>
        <w:t>grus</w:t>
      </w:r>
      <w:proofErr w:type="spellEnd"/>
      <w:r>
        <w:rPr>
          <w:rFonts w:ascii="Arial" w:hAnsi="Arial" w:cs="Arial"/>
          <w:sz w:val="22"/>
          <w:szCs w:val="22"/>
        </w:rPr>
        <w:t xml:space="preserve">, wodnika </w:t>
      </w:r>
      <w:r w:rsidRPr="00AF6E71">
        <w:rPr>
          <w:rFonts w:ascii="Arial" w:hAnsi="Arial" w:cs="Arial"/>
          <w:i/>
          <w:sz w:val="22"/>
          <w:szCs w:val="22"/>
        </w:rPr>
        <w:t xml:space="preserve">R. </w:t>
      </w:r>
      <w:proofErr w:type="spellStart"/>
      <w:r w:rsidRPr="00AF6E71">
        <w:rPr>
          <w:rFonts w:ascii="Arial" w:hAnsi="Arial" w:cs="Arial"/>
          <w:i/>
          <w:sz w:val="22"/>
          <w:szCs w:val="22"/>
        </w:rPr>
        <w:t>aquaticus</w:t>
      </w:r>
      <w:proofErr w:type="spellEnd"/>
      <w:r w:rsidR="00AF6E71">
        <w:rPr>
          <w:rFonts w:ascii="Arial" w:hAnsi="Arial" w:cs="Arial"/>
          <w:i/>
          <w:sz w:val="22"/>
          <w:szCs w:val="22"/>
        </w:rPr>
        <w:t>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AF6E71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28" type="#_x0000_t202" style="position:absolute;left:0;text-align:left;margin-left:84.05pt;margin-top:3.2pt;width:416.25pt;height:283.45pt;z-index:251659264" stroked="f">
            <v:textbox>
              <w:txbxContent>
                <w:p w:rsidR="002F6189" w:rsidRDefault="00070EC4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371941"/>
                        <wp:effectExtent l="19050" t="19050" r="16063" b="18959"/>
                        <wp:docPr id="7" name="Obraz 6" descr="DSC052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49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371941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AF6E71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Fot.2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Typowy widok omawianej powierzchni. Przykład samosiewów </w:t>
      </w:r>
      <w:r>
        <w:rPr>
          <w:rFonts w:ascii="Arial" w:hAnsi="Arial" w:cs="Arial"/>
          <w:sz w:val="22"/>
          <w:szCs w:val="22"/>
        </w:rPr>
        <w:tab/>
        <w:t>sosnowych</w:t>
      </w:r>
      <w:r w:rsidR="004364FB">
        <w:rPr>
          <w:rFonts w:ascii="Arial" w:hAnsi="Arial" w:cs="Arial"/>
          <w:sz w:val="22"/>
          <w:szCs w:val="22"/>
        </w:rPr>
        <w:t xml:space="preserve"> (zgryzionych przez ł</w:t>
      </w:r>
      <w:r>
        <w:rPr>
          <w:rFonts w:ascii="Arial" w:hAnsi="Arial" w:cs="Arial"/>
          <w:sz w:val="22"/>
          <w:szCs w:val="22"/>
        </w:rPr>
        <w:t xml:space="preserve">osie </w:t>
      </w:r>
      <w:r w:rsidRPr="00AF6E71">
        <w:rPr>
          <w:rFonts w:ascii="Arial" w:hAnsi="Arial" w:cs="Arial"/>
          <w:i/>
          <w:sz w:val="22"/>
          <w:szCs w:val="22"/>
        </w:rPr>
        <w:t xml:space="preserve">A. </w:t>
      </w:r>
      <w:proofErr w:type="spellStart"/>
      <w:r w:rsidRPr="00AF6E71">
        <w:rPr>
          <w:rFonts w:ascii="Arial" w:hAnsi="Arial" w:cs="Arial"/>
          <w:i/>
          <w:sz w:val="22"/>
          <w:szCs w:val="22"/>
        </w:rPr>
        <w:t>alces</w:t>
      </w:r>
      <w:proofErr w:type="spellEnd"/>
      <w:r>
        <w:rPr>
          <w:rFonts w:ascii="Arial" w:hAnsi="Arial" w:cs="Arial"/>
          <w:sz w:val="22"/>
          <w:szCs w:val="22"/>
        </w:rPr>
        <w:t xml:space="preserve">), które </w:t>
      </w:r>
      <w:r>
        <w:rPr>
          <w:rFonts w:ascii="Arial" w:hAnsi="Arial" w:cs="Arial"/>
          <w:sz w:val="22"/>
          <w:szCs w:val="22"/>
        </w:rPr>
        <w:tab/>
        <w:t xml:space="preserve">proponowane są do wycięcia. Widoczne obniżenia porośnięte </w:t>
      </w:r>
      <w:r>
        <w:rPr>
          <w:rFonts w:ascii="Arial" w:hAnsi="Arial" w:cs="Arial"/>
          <w:sz w:val="22"/>
          <w:szCs w:val="22"/>
        </w:rPr>
        <w:tab/>
        <w:t>łozami pozostaną nienaruszone.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AF6E71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29" type="#_x0000_t202" style="position:absolute;left:0;text-align:left;margin-left:104.6pt;margin-top:7.8pt;width:382pt;height:283.45pt;z-index:251660288" stroked="f">
            <v:textbox>
              <w:txbxContent>
                <w:p w:rsidR="002F6189" w:rsidRDefault="00AF6E71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000" cy="3405763"/>
                        <wp:effectExtent l="19050" t="19050" r="16950" b="23237"/>
                        <wp:docPr id="9" name="Obraz 8" descr="DSC052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52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000" cy="3405763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AF6E71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Fot.3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Rosnące w rozproszeniu</w:t>
      </w:r>
      <w:r w:rsidR="004364FB">
        <w:rPr>
          <w:rFonts w:ascii="Arial" w:hAnsi="Arial" w:cs="Arial"/>
          <w:sz w:val="22"/>
          <w:szCs w:val="22"/>
        </w:rPr>
        <w:t xml:space="preserve"> w</w:t>
      </w:r>
      <w:r>
        <w:rPr>
          <w:rFonts w:ascii="Arial" w:hAnsi="Arial" w:cs="Arial"/>
          <w:sz w:val="22"/>
          <w:szCs w:val="22"/>
        </w:rPr>
        <w:t xml:space="preserve"> wielu miejscach samosiewy </w:t>
      </w:r>
      <w:r w:rsidR="00447A5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sosnowe uniemożliwiają normalne użytkowanie kośne </w:t>
      </w:r>
      <w:r w:rsidR="00447A5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powierzchni.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AF6E71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0" type="#_x0000_t202" style="position:absolute;left:0;text-align:left;margin-left:93.95pt;margin-top:4.4pt;width:404.1pt;height:291.35pt;z-index:251661312" stroked="f">
            <v:textbox>
              <w:txbxContent>
                <w:p w:rsidR="002F6189" w:rsidRDefault="00073FB7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0" name="Obraz 9" descr="DSC052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54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3FB7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Fot.4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Samosiewy sosnowe</w:t>
      </w:r>
      <w:r w:rsidR="00447A53">
        <w:rPr>
          <w:rFonts w:ascii="Arial" w:hAnsi="Arial" w:cs="Arial"/>
          <w:sz w:val="22"/>
          <w:szCs w:val="22"/>
        </w:rPr>
        <w:t>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3FB7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1" type="#_x0000_t202" style="position:absolute;left:0;text-align:left;margin-left:99.35pt;margin-top:2.15pt;width:394.4pt;height:291.4pt;z-index:251662336" stroked="f">
            <v:textbox>
              <w:txbxContent>
                <w:p w:rsidR="002F6189" w:rsidRDefault="00073FB7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1" name="Obraz 10" descr="DSC052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58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3FB7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Fot.5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W wyniku postępującej sukcesji powierzchnia użytkowana </w:t>
      </w:r>
      <w:r>
        <w:rPr>
          <w:rFonts w:ascii="Arial" w:hAnsi="Arial" w:cs="Arial"/>
          <w:sz w:val="22"/>
          <w:szCs w:val="22"/>
        </w:rPr>
        <w:tab/>
        <w:t>rolniczo ulega stałemu zmniejszeniu.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3FB7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2" type="#_x0000_t202" style="position:absolute;left:0;text-align:left;margin-left:93.5pt;margin-top:6.9pt;width:404.55pt;height:286.9pt;z-index:251663360" stroked="f">
            <v:textbox>
              <w:txbxContent>
                <w:p w:rsidR="002F6189" w:rsidRDefault="00073FB7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2" name="Obraz 11" descr="DSC052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60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3FB7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Fot.6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W niektórych fragmentach samosiewy mają charakter gęstych </w:t>
      </w:r>
      <w:r>
        <w:rPr>
          <w:rFonts w:ascii="Arial" w:hAnsi="Arial" w:cs="Arial"/>
          <w:sz w:val="22"/>
          <w:szCs w:val="22"/>
        </w:rPr>
        <w:tab/>
        <w:t>młodników.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0674FC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0674FC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73FB7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3" type="#_x0000_t202" style="position:absolute;left:0;text-align:left;margin-left:98.5pt;margin-top:-2.05pt;width:397.65pt;height:4in;z-index:251664384" stroked="f">
            <v:textbox style="mso-next-textbox:#_x0000_s1033">
              <w:txbxContent>
                <w:p w:rsidR="002F6189" w:rsidRDefault="00073FB7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3" name="Obraz 12" descr="DSC05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62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Fot.7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Jedno z wię</w:t>
      </w:r>
      <w:r w:rsidR="00073FB7">
        <w:rPr>
          <w:rFonts w:ascii="Arial" w:hAnsi="Arial" w:cs="Arial"/>
          <w:sz w:val="22"/>
          <w:szCs w:val="22"/>
        </w:rPr>
        <w:t xml:space="preserve">kszych obniżeń zajętych przez torfowisko – </w:t>
      </w:r>
      <w:r>
        <w:rPr>
          <w:rFonts w:ascii="Arial" w:hAnsi="Arial" w:cs="Arial"/>
          <w:sz w:val="22"/>
          <w:szCs w:val="22"/>
        </w:rPr>
        <w:tab/>
      </w:r>
      <w:r w:rsidR="00073FB7">
        <w:rPr>
          <w:rFonts w:ascii="Arial" w:hAnsi="Arial" w:cs="Arial"/>
          <w:sz w:val="22"/>
          <w:szCs w:val="22"/>
        </w:rPr>
        <w:t xml:space="preserve">miejsce </w:t>
      </w:r>
      <w:r>
        <w:rPr>
          <w:rFonts w:ascii="Arial" w:hAnsi="Arial" w:cs="Arial"/>
          <w:sz w:val="22"/>
          <w:szCs w:val="22"/>
        </w:rPr>
        <w:t>występowa</w:t>
      </w:r>
      <w:r w:rsidR="00073FB7">
        <w:rPr>
          <w:rFonts w:ascii="Arial" w:hAnsi="Arial" w:cs="Arial"/>
          <w:sz w:val="22"/>
          <w:szCs w:val="22"/>
        </w:rPr>
        <w:t>nia bobra</w:t>
      </w:r>
      <w:r>
        <w:rPr>
          <w:rFonts w:ascii="Arial" w:hAnsi="Arial" w:cs="Arial"/>
          <w:sz w:val="22"/>
          <w:szCs w:val="22"/>
        </w:rPr>
        <w:t>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4" type="#_x0000_t202" style="position:absolute;left:0;text-align:left;margin-left:100.65pt;margin-top:.45pt;width:389.75pt;height:293.6pt;z-index:251665408" stroked="f">
            <v:textbox>
              <w:txbxContent>
                <w:p w:rsidR="002F6189" w:rsidRDefault="000674FC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4" name="Obraz 13" descr="DSC052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65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Fot.8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Sosna i brzoza brodawkowata – dwa główne gatunki </w:t>
      </w:r>
      <w:r>
        <w:rPr>
          <w:rFonts w:ascii="Arial" w:hAnsi="Arial" w:cs="Arial"/>
          <w:sz w:val="22"/>
          <w:szCs w:val="22"/>
        </w:rPr>
        <w:tab/>
        <w:t>sukcesyjne na omawianej powierzchni.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5" type="#_x0000_t202" style="position:absolute;left:0;text-align:left;margin-left:91.2pt;margin-top:.8pt;width:406.9pt;height:292.5pt;z-index:251666432" stroked="f">
            <v:textbox>
              <w:txbxContent>
                <w:p w:rsidR="002F6189" w:rsidRDefault="000674FC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5" name="Obraz 14" descr="DSC052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69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Fot.9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Łoś jest największym ssakiem regularnie obserwowanym na </w:t>
      </w:r>
      <w:r>
        <w:rPr>
          <w:rFonts w:ascii="Arial" w:hAnsi="Arial" w:cs="Arial"/>
          <w:sz w:val="22"/>
          <w:szCs w:val="22"/>
        </w:rPr>
        <w:tab/>
        <w:t>badanym terenie.</w:t>
      </w:r>
    </w:p>
    <w:p w:rsidR="002F6189" w:rsidRDefault="002F6189" w:rsidP="00070EC4">
      <w:pPr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6" type="#_x0000_t202" style="position:absolute;left:0;text-align:left;margin-left:96.05pt;margin-top:4.1pt;width:396.3pt;height:290.25pt;z-index:251667456" stroked="f">
            <v:textbox>
              <w:txbxContent>
                <w:p w:rsidR="002F6189" w:rsidRDefault="000674FC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6" name="Obraz 15" descr="DSC052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276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Fot.10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Widok wschodniej części powierzchni – na pierwszym planie </w:t>
      </w:r>
      <w:r>
        <w:rPr>
          <w:rFonts w:ascii="Arial" w:hAnsi="Arial" w:cs="Arial"/>
          <w:sz w:val="22"/>
          <w:szCs w:val="22"/>
        </w:rPr>
        <w:tab/>
        <w:t xml:space="preserve">obniżenie z torfowiskiem, w głębi wolny od sukcesji fragment </w:t>
      </w:r>
      <w:r>
        <w:rPr>
          <w:rFonts w:ascii="Arial" w:hAnsi="Arial" w:cs="Arial"/>
          <w:sz w:val="22"/>
          <w:szCs w:val="22"/>
        </w:rPr>
        <w:tab/>
        <w:t>wału (oz).</w:t>
      </w: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0674FC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7" type="#_x0000_t202" style="position:absolute;left:0;text-align:left;margin-left:85.3pt;margin-top:3.3pt;width:419.65pt;height:285.75pt;z-index:251668480" stroked="f">
            <v:textbox>
              <w:txbxContent>
                <w:p w:rsidR="002F6189" w:rsidRDefault="00B95B70" w:rsidP="002F6189">
                  <w:pPr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7" name="Obraz 16" descr="DSC053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301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Fot.11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Typowe skupienie młodych sosen powstałe w wyniku </w:t>
      </w:r>
      <w:r>
        <w:rPr>
          <w:rFonts w:ascii="Arial" w:hAnsi="Arial" w:cs="Arial"/>
          <w:sz w:val="22"/>
          <w:szCs w:val="22"/>
        </w:rPr>
        <w:tab/>
        <w:t>sukcesji, które przeznaczone jest do usunięcia.</w:t>
      </w: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l-PL"/>
        </w:rPr>
        <w:pict>
          <v:shape id="_x0000_s1038" type="#_x0000_t202" style="position:absolute;left:0;text-align:left;margin-left:105.8pt;margin-top:3.25pt;width:381.4pt;height:294.75pt;z-index:251669504" stroked="f">
            <v:textbox>
              <w:txbxContent>
                <w:p w:rsidR="00B95B70" w:rsidRPr="00B95B70" w:rsidRDefault="00B95B70" w:rsidP="00B95B7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36887" cy="3402665"/>
                        <wp:effectExtent l="19050" t="19050" r="16063" b="26335"/>
                        <wp:docPr id="18" name="Obraz 17" descr="DSC053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5303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6887" cy="340266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2F6189" w:rsidRDefault="002F6189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Fot.12</w:t>
      </w:r>
      <w:r w:rsidR="00447A5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  <w:r w:rsidR="00C13EBC">
        <w:rPr>
          <w:rFonts w:ascii="Arial" w:hAnsi="Arial" w:cs="Arial"/>
          <w:sz w:val="22"/>
          <w:szCs w:val="22"/>
        </w:rPr>
        <w:t xml:space="preserve">Typowy fragment krajobrazu powierzchni, z którego </w:t>
      </w:r>
      <w:r w:rsidR="00447A53">
        <w:rPr>
          <w:rFonts w:ascii="Arial" w:hAnsi="Arial" w:cs="Arial"/>
          <w:sz w:val="22"/>
          <w:szCs w:val="22"/>
        </w:rPr>
        <w:t>mają</w:t>
      </w:r>
      <w:r w:rsidR="00C13EBC">
        <w:rPr>
          <w:rFonts w:ascii="Arial" w:hAnsi="Arial" w:cs="Arial"/>
          <w:sz w:val="22"/>
          <w:szCs w:val="22"/>
        </w:rPr>
        <w:t xml:space="preserve"> </w:t>
      </w:r>
      <w:r w:rsidR="00447A53">
        <w:rPr>
          <w:rFonts w:ascii="Arial" w:hAnsi="Arial" w:cs="Arial"/>
          <w:sz w:val="22"/>
          <w:szCs w:val="22"/>
        </w:rPr>
        <w:tab/>
      </w:r>
      <w:r w:rsidR="00C13EBC">
        <w:rPr>
          <w:rFonts w:ascii="Arial" w:hAnsi="Arial" w:cs="Arial"/>
          <w:sz w:val="22"/>
          <w:szCs w:val="22"/>
        </w:rPr>
        <w:t>być usunięte samosiewy brzozy i sosny.</w:t>
      </w:r>
    </w:p>
    <w:p w:rsidR="00B95B70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p w:rsidR="00B95B70" w:rsidRPr="002F6189" w:rsidRDefault="00B95B70" w:rsidP="00070EC4">
      <w:pPr>
        <w:tabs>
          <w:tab w:val="left" w:pos="1701"/>
        </w:tabs>
        <w:ind w:left="2552" w:right="990"/>
        <w:rPr>
          <w:rFonts w:ascii="Arial" w:hAnsi="Arial" w:cs="Arial"/>
          <w:sz w:val="22"/>
          <w:szCs w:val="22"/>
        </w:rPr>
      </w:pPr>
    </w:p>
    <w:sectPr w:rsidR="00B95B70" w:rsidRPr="002F6189" w:rsidSect="004A517A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7D06" w:rsidRDefault="00877D06" w:rsidP="002F6189">
      <w:r>
        <w:separator/>
      </w:r>
    </w:p>
  </w:endnote>
  <w:endnote w:type="continuationSeparator" w:id="0">
    <w:p w:rsidR="00877D06" w:rsidRDefault="00877D06" w:rsidP="002F618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7D06" w:rsidRDefault="00877D06" w:rsidP="002F6189">
      <w:r>
        <w:separator/>
      </w:r>
    </w:p>
  </w:footnote>
  <w:footnote w:type="continuationSeparator" w:id="0">
    <w:p w:rsidR="00877D06" w:rsidRDefault="00877D06" w:rsidP="002F618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79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F6189"/>
    <w:rsid w:val="00064F0E"/>
    <w:rsid w:val="000674FC"/>
    <w:rsid w:val="00070EC4"/>
    <w:rsid w:val="00073FB7"/>
    <w:rsid w:val="002F6189"/>
    <w:rsid w:val="004364FB"/>
    <w:rsid w:val="00447A53"/>
    <w:rsid w:val="004A517A"/>
    <w:rsid w:val="00524CA9"/>
    <w:rsid w:val="005D653C"/>
    <w:rsid w:val="00877D06"/>
    <w:rsid w:val="00AF6E71"/>
    <w:rsid w:val="00B95B70"/>
    <w:rsid w:val="00C13EBC"/>
    <w:rsid w:val="00D34274"/>
    <w:rsid w:val="00FD10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pl-PL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D109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2F618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2F6189"/>
  </w:style>
  <w:style w:type="paragraph" w:styleId="Stopka">
    <w:name w:val="footer"/>
    <w:basedOn w:val="Normalny"/>
    <w:link w:val="StopkaZnak"/>
    <w:uiPriority w:val="99"/>
    <w:semiHidden/>
    <w:unhideWhenUsed/>
    <w:rsid w:val="002F618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2F6189"/>
  </w:style>
  <w:style w:type="paragraph" w:styleId="Tekstdymka">
    <w:name w:val="Balloon Text"/>
    <w:basedOn w:val="Normalny"/>
    <w:link w:val="TekstdymkaZnak"/>
    <w:uiPriority w:val="99"/>
    <w:semiHidden/>
    <w:unhideWhenUsed/>
    <w:rsid w:val="004A517A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A51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ED52518-9AB2-412A-B2D2-F4E1281D1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6</Pages>
  <Words>234</Words>
  <Characters>1404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Ela</dc:creator>
  <cp:lastModifiedBy>Ela</cp:lastModifiedBy>
  <cp:revision>6</cp:revision>
  <dcterms:created xsi:type="dcterms:W3CDTF">2015-03-08T16:13:00Z</dcterms:created>
  <dcterms:modified xsi:type="dcterms:W3CDTF">2015-03-08T19:24:00Z</dcterms:modified>
</cp:coreProperties>
</file>