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D3D1A" w14:textId="77777777" w:rsidR="002E06CE" w:rsidRDefault="002E06CE" w:rsidP="00E94ABD">
      <w:pPr>
        <w:pStyle w:val="Nagwek9"/>
        <w:spacing w:before="0" w:after="0"/>
        <w:rPr>
          <w:rFonts w:ascii="Times New Roman" w:hAnsi="Times New Roman" w:cs="Times New Roman"/>
          <w:b/>
          <w:sz w:val="32"/>
          <w:szCs w:val="32"/>
        </w:rPr>
      </w:pPr>
    </w:p>
    <w:p w14:paraId="034DD2C9" w14:textId="77777777" w:rsidR="002E06CE" w:rsidRDefault="002E06CE" w:rsidP="00994532">
      <w:pPr>
        <w:pStyle w:val="Nagwek9"/>
        <w:spacing w:before="0" w:after="0"/>
        <w:jc w:val="center"/>
        <w:rPr>
          <w:rFonts w:ascii="Times New Roman" w:hAnsi="Times New Roman" w:cs="Times New Roman"/>
          <w:b/>
          <w:sz w:val="32"/>
          <w:szCs w:val="32"/>
        </w:rPr>
      </w:pPr>
    </w:p>
    <w:p w14:paraId="5B9C0F4E" w14:textId="77777777" w:rsidR="002E06CE" w:rsidRDefault="002E06CE" w:rsidP="00994532">
      <w:pPr>
        <w:pStyle w:val="Nagwek9"/>
        <w:spacing w:before="0" w:after="0"/>
        <w:jc w:val="center"/>
        <w:rPr>
          <w:rFonts w:ascii="Times New Roman" w:hAnsi="Times New Roman" w:cs="Times New Roman"/>
          <w:b/>
          <w:sz w:val="32"/>
          <w:szCs w:val="32"/>
        </w:rPr>
      </w:pPr>
    </w:p>
    <w:p w14:paraId="0D041C93" w14:textId="77777777" w:rsidR="002E06CE" w:rsidRDefault="002E06CE" w:rsidP="00994532">
      <w:pPr>
        <w:pStyle w:val="Nagwek9"/>
        <w:spacing w:before="0" w:after="0"/>
        <w:jc w:val="center"/>
        <w:rPr>
          <w:rFonts w:ascii="Times New Roman" w:hAnsi="Times New Roman" w:cs="Times New Roman"/>
          <w:b/>
          <w:sz w:val="32"/>
          <w:szCs w:val="32"/>
        </w:rPr>
      </w:pPr>
    </w:p>
    <w:p w14:paraId="71C8F9D5" w14:textId="77777777" w:rsidR="002E06CE" w:rsidRDefault="002E06CE" w:rsidP="00994532">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14:paraId="462556B1" w14:textId="77777777" w:rsidR="002E06CE" w:rsidRDefault="002E06CE" w:rsidP="00994532"/>
    <w:p w14:paraId="217B96F3" w14:textId="77777777" w:rsidR="002E06CE" w:rsidRDefault="002E06CE" w:rsidP="00994532"/>
    <w:p w14:paraId="1D5AA92B" w14:textId="77777777" w:rsidR="002E06CE" w:rsidRDefault="002E06CE" w:rsidP="00994532">
      <w:pPr>
        <w:jc w:val="center"/>
        <w:rPr>
          <w:b/>
          <w:sz w:val="32"/>
          <w:szCs w:val="32"/>
        </w:rPr>
      </w:pPr>
      <w:r w:rsidRPr="00DF13C8">
        <w:rPr>
          <w:b/>
          <w:sz w:val="32"/>
          <w:szCs w:val="32"/>
        </w:rPr>
        <w:t>PRZETARG NIEOGRANICZONY</w:t>
      </w:r>
    </w:p>
    <w:p w14:paraId="3A1895A3" w14:textId="77777777" w:rsidR="002E06CE" w:rsidRPr="00DF13C8" w:rsidRDefault="002E06CE" w:rsidP="00994532">
      <w:pPr>
        <w:jc w:val="both"/>
      </w:pPr>
    </w:p>
    <w:p w14:paraId="5C315ED6" w14:textId="77777777" w:rsidR="002E06CE" w:rsidRPr="00DF13C8" w:rsidRDefault="002E06CE" w:rsidP="00994532">
      <w:pPr>
        <w:jc w:val="center"/>
        <w:rPr>
          <w:b/>
          <w:sz w:val="32"/>
          <w:szCs w:val="32"/>
        </w:rPr>
      </w:pPr>
      <w:r w:rsidRPr="00DF13C8">
        <w:rPr>
          <w:b/>
          <w:sz w:val="32"/>
          <w:szCs w:val="32"/>
        </w:rPr>
        <w:t>O SZ</w:t>
      </w:r>
      <w:r>
        <w:rPr>
          <w:b/>
          <w:sz w:val="32"/>
          <w:szCs w:val="32"/>
        </w:rPr>
        <w:t>ACUNKOWEJ WARTOŚCI PONIŻEJ 5 548 </w:t>
      </w:r>
      <w:r w:rsidRPr="00DF13C8">
        <w:rPr>
          <w:b/>
          <w:sz w:val="32"/>
          <w:szCs w:val="32"/>
        </w:rPr>
        <w:t>000</w:t>
      </w:r>
      <w:r>
        <w:rPr>
          <w:b/>
          <w:sz w:val="32"/>
          <w:szCs w:val="32"/>
        </w:rPr>
        <w:t xml:space="preserve"> </w:t>
      </w:r>
      <w:r w:rsidRPr="00DF13C8">
        <w:rPr>
          <w:b/>
          <w:sz w:val="32"/>
          <w:szCs w:val="32"/>
        </w:rPr>
        <w:t>EURO</w:t>
      </w:r>
    </w:p>
    <w:p w14:paraId="6D1022AA" w14:textId="77777777" w:rsidR="002E06CE" w:rsidRPr="001B48C7" w:rsidRDefault="002E06CE" w:rsidP="00994532"/>
    <w:p w14:paraId="1F0EB551" w14:textId="77777777" w:rsidR="002E06CE" w:rsidRDefault="002E06CE" w:rsidP="00C80FB2">
      <w:pPr>
        <w:tabs>
          <w:tab w:val="left" w:pos="2280"/>
        </w:tabs>
        <w:jc w:val="center"/>
        <w:rPr>
          <w:b/>
          <w:sz w:val="32"/>
          <w:szCs w:val="32"/>
        </w:rPr>
      </w:pPr>
    </w:p>
    <w:p w14:paraId="124EAB16" w14:textId="77777777" w:rsidR="002E06CE" w:rsidRDefault="002E06CE" w:rsidP="00994532">
      <w:pPr>
        <w:tabs>
          <w:tab w:val="left" w:pos="4820"/>
        </w:tabs>
        <w:jc w:val="both"/>
      </w:pPr>
    </w:p>
    <w:p w14:paraId="6F06297B" w14:textId="77777777" w:rsidR="002E06CE" w:rsidRDefault="002E06CE" w:rsidP="009C7046">
      <w:pPr>
        <w:tabs>
          <w:tab w:val="left" w:pos="2235"/>
        </w:tabs>
        <w:jc w:val="both"/>
      </w:pPr>
      <w:r>
        <w:tab/>
        <w:t xml:space="preserve">            PRZEDMIOT ZAMÓWIENIA:</w:t>
      </w:r>
    </w:p>
    <w:p w14:paraId="5A724041" w14:textId="77777777" w:rsidR="002E06CE" w:rsidRDefault="002E06CE" w:rsidP="009C7046">
      <w:pPr>
        <w:tabs>
          <w:tab w:val="left" w:pos="0"/>
        </w:tabs>
        <w:jc w:val="both"/>
      </w:pPr>
    </w:p>
    <w:p w14:paraId="6C17DF18" w14:textId="77777777" w:rsidR="002E06CE" w:rsidRDefault="002E06CE" w:rsidP="009C7046">
      <w:pPr>
        <w:tabs>
          <w:tab w:val="left" w:pos="0"/>
        </w:tabs>
        <w:jc w:val="both"/>
      </w:pPr>
    </w:p>
    <w:p w14:paraId="6AD6819E" w14:textId="77777777" w:rsidR="002E06CE" w:rsidRDefault="002E06CE" w:rsidP="009C7046">
      <w:pPr>
        <w:tabs>
          <w:tab w:val="left" w:pos="0"/>
        </w:tabs>
        <w:jc w:val="both"/>
      </w:pPr>
    </w:p>
    <w:p w14:paraId="42378BCD" w14:textId="77777777" w:rsidR="002E06CE" w:rsidRDefault="002E06CE" w:rsidP="009C7046">
      <w:pPr>
        <w:tabs>
          <w:tab w:val="left" w:pos="2235"/>
        </w:tabs>
        <w:jc w:val="both"/>
      </w:pPr>
    </w:p>
    <w:p w14:paraId="67FB059F" w14:textId="77777777" w:rsidR="002E06CE" w:rsidRPr="00C82AB6" w:rsidRDefault="002E06CE" w:rsidP="0008116D">
      <w:pPr>
        <w:tabs>
          <w:tab w:val="left" w:pos="4820"/>
        </w:tabs>
        <w:jc w:val="center"/>
      </w:pPr>
    </w:p>
    <w:p w14:paraId="751B3ABC" w14:textId="77777777" w:rsidR="007D4297" w:rsidRPr="007D0345" w:rsidRDefault="007D4297" w:rsidP="007D4297">
      <w:pPr>
        <w:tabs>
          <w:tab w:val="left" w:pos="2475"/>
          <w:tab w:val="left" w:pos="4820"/>
        </w:tabs>
        <w:jc w:val="center"/>
        <w:rPr>
          <w:b/>
          <w:sz w:val="28"/>
          <w:szCs w:val="28"/>
        </w:rPr>
      </w:pPr>
      <w:bookmarkStart w:id="0" w:name="_Hlk13657784"/>
      <w:r w:rsidRPr="007D0345">
        <w:rPr>
          <w:b/>
          <w:sz w:val="28"/>
          <w:szCs w:val="28"/>
        </w:rPr>
        <w:t>Przebudowa drogi krajowej poprzez wykonanie oświetlenia ulicznego ul. Wojska Polskiego w Orzyszu</w:t>
      </w:r>
    </w:p>
    <w:bookmarkEnd w:id="0"/>
    <w:p w14:paraId="1D84ADBF" w14:textId="77777777" w:rsidR="002E06CE" w:rsidRDefault="002E06CE" w:rsidP="00994532">
      <w:pPr>
        <w:tabs>
          <w:tab w:val="left" w:pos="4820"/>
        </w:tabs>
        <w:jc w:val="right"/>
        <w:rPr>
          <w:b/>
          <w:sz w:val="28"/>
          <w:szCs w:val="28"/>
        </w:rPr>
      </w:pPr>
    </w:p>
    <w:p w14:paraId="060A3289" w14:textId="77777777" w:rsidR="002E06CE" w:rsidRDefault="002E06CE" w:rsidP="00994532">
      <w:pPr>
        <w:tabs>
          <w:tab w:val="left" w:pos="4820"/>
        </w:tabs>
        <w:jc w:val="right"/>
        <w:rPr>
          <w:b/>
          <w:sz w:val="28"/>
          <w:szCs w:val="28"/>
        </w:rPr>
      </w:pPr>
    </w:p>
    <w:p w14:paraId="50416372" w14:textId="30A92BD8" w:rsidR="002E06CE" w:rsidRDefault="002E06CE" w:rsidP="00994532">
      <w:pPr>
        <w:tabs>
          <w:tab w:val="left" w:pos="4820"/>
        </w:tabs>
        <w:jc w:val="right"/>
        <w:rPr>
          <w:b/>
          <w:sz w:val="28"/>
          <w:szCs w:val="28"/>
        </w:rPr>
      </w:pPr>
    </w:p>
    <w:p w14:paraId="6503C686" w14:textId="16CCFABA" w:rsidR="007D4297" w:rsidRDefault="007D4297" w:rsidP="00994532">
      <w:pPr>
        <w:tabs>
          <w:tab w:val="left" w:pos="4820"/>
        </w:tabs>
        <w:jc w:val="right"/>
        <w:rPr>
          <w:b/>
          <w:sz w:val="28"/>
          <w:szCs w:val="28"/>
        </w:rPr>
      </w:pPr>
    </w:p>
    <w:p w14:paraId="50BB6C8A" w14:textId="0F7FA766" w:rsidR="007D4297" w:rsidRDefault="007D4297" w:rsidP="00994532">
      <w:pPr>
        <w:tabs>
          <w:tab w:val="left" w:pos="4820"/>
        </w:tabs>
        <w:jc w:val="right"/>
        <w:rPr>
          <w:b/>
          <w:sz w:val="28"/>
          <w:szCs w:val="28"/>
        </w:rPr>
      </w:pPr>
    </w:p>
    <w:p w14:paraId="2F45A49C" w14:textId="21E3895A" w:rsidR="007D0345" w:rsidRDefault="007D0345" w:rsidP="00994532">
      <w:pPr>
        <w:tabs>
          <w:tab w:val="left" w:pos="4820"/>
        </w:tabs>
        <w:jc w:val="right"/>
        <w:rPr>
          <w:b/>
          <w:sz w:val="28"/>
          <w:szCs w:val="28"/>
        </w:rPr>
      </w:pPr>
    </w:p>
    <w:p w14:paraId="3118FD57" w14:textId="77777777" w:rsidR="007D0345" w:rsidRDefault="007D0345" w:rsidP="00994532">
      <w:pPr>
        <w:tabs>
          <w:tab w:val="left" w:pos="4820"/>
        </w:tabs>
        <w:jc w:val="right"/>
        <w:rPr>
          <w:b/>
          <w:sz w:val="28"/>
          <w:szCs w:val="28"/>
        </w:rPr>
      </w:pPr>
    </w:p>
    <w:p w14:paraId="46061C5D" w14:textId="77777777" w:rsidR="007D4297" w:rsidRDefault="007D4297" w:rsidP="00994532">
      <w:pPr>
        <w:tabs>
          <w:tab w:val="left" w:pos="4820"/>
        </w:tabs>
        <w:jc w:val="right"/>
        <w:rPr>
          <w:b/>
          <w:sz w:val="28"/>
          <w:szCs w:val="28"/>
        </w:rPr>
      </w:pPr>
    </w:p>
    <w:p w14:paraId="0B3D9E82" w14:textId="77777777" w:rsidR="007D0345" w:rsidRDefault="007D0345" w:rsidP="00994532">
      <w:pPr>
        <w:tabs>
          <w:tab w:val="left" w:pos="4820"/>
        </w:tabs>
        <w:jc w:val="right"/>
        <w:rPr>
          <w:b/>
          <w:sz w:val="28"/>
          <w:szCs w:val="28"/>
        </w:rPr>
      </w:pPr>
    </w:p>
    <w:p w14:paraId="6E54DED6" w14:textId="77777777" w:rsidR="007D0345" w:rsidRDefault="007D0345" w:rsidP="00994532">
      <w:pPr>
        <w:tabs>
          <w:tab w:val="left" w:pos="4820"/>
        </w:tabs>
        <w:jc w:val="right"/>
        <w:rPr>
          <w:b/>
          <w:sz w:val="28"/>
          <w:szCs w:val="28"/>
        </w:rPr>
      </w:pPr>
    </w:p>
    <w:p w14:paraId="0F53A0F7" w14:textId="19F6D805" w:rsidR="002E06CE" w:rsidRPr="009B3BC4" w:rsidRDefault="007D0345" w:rsidP="007D0345">
      <w:pPr>
        <w:tabs>
          <w:tab w:val="left" w:pos="4820"/>
        </w:tabs>
        <w:jc w:val="center"/>
        <w:rPr>
          <w:b/>
          <w:sz w:val="28"/>
          <w:szCs w:val="28"/>
        </w:rPr>
      </w:pPr>
      <w:r>
        <w:rPr>
          <w:b/>
          <w:sz w:val="28"/>
          <w:szCs w:val="28"/>
        </w:rPr>
        <w:t xml:space="preserve">                                                     </w:t>
      </w:r>
      <w:r w:rsidR="002E06CE" w:rsidRPr="009B3BC4">
        <w:rPr>
          <w:b/>
          <w:sz w:val="28"/>
          <w:szCs w:val="28"/>
        </w:rPr>
        <w:t>Zatwierdzam:</w:t>
      </w:r>
    </w:p>
    <w:p w14:paraId="1652E90B" w14:textId="77777777" w:rsidR="002E06CE" w:rsidRPr="00C82AB6" w:rsidRDefault="002E06CE" w:rsidP="00994532">
      <w:pPr>
        <w:jc w:val="both"/>
      </w:pPr>
    </w:p>
    <w:p w14:paraId="05C2FF26" w14:textId="77777777" w:rsidR="002E06CE" w:rsidRDefault="002E06CE"/>
    <w:p w14:paraId="24C31878" w14:textId="77777777" w:rsidR="002E06CE" w:rsidRDefault="002E06CE"/>
    <w:p w14:paraId="6B8E67E4" w14:textId="77777777" w:rsidR="002E06CE" w:rsidRDefault="002E06CE"/>
    <w:p w14:paraId="51348DCA" w14:textId="77777777" w:rsidR="002E06CE" w:rsidRDefault="002E06CE"/>
    <w:p w14:paraId="683050E0" w14:textId="77777777" w:rsidR="002E06CE" w:rsidRDefault="002E06CE"/>
    <w:p w14:paraId="209BA10E" w14:textId="77777777" w:rsidR="002E06CE" w:rsidRDefault="002E06CE"/>
    <w:p w14:paraId="0D7E5D59" w14:textId="77777777" w:rsidR="002E06CE" w:rsidRDefault="002E06CE"/>
    <w:p w14:paraId="43CFC8D8" w14:textId="77777777" w:rsidR="002E06CE" w:rsidRDefault="002E06CE"/>
    <w:p w14:paraId="1558D213" w14:textId="77777777" w:rsidR="002E06CE" w:rsidRDefault="002E06CE"/>
    <w:p w14:paraId="0B7FE0F2" w14:textId="77777777" w:rsidR="002E06CE" w:rsidRDefault="002E06CE"/>
    <w:p w14:paraId="43E566AD" w14:textId="77777777" w:rsidR="002E06CE" w:rsidRDefault="002E06CE"/>
    <w:p w14:paraId="52A0CE9E" w14:textId="77777777" w:rsidR="002E06CE" w:rsidRDefault="002E06CE"/>
    <w:p w14:paraId="7E236015" w14:textId="77777777" w:rsidR="002E06CE" w:rsidRDefault="002E06CE"/>
    <w:p w14:paraId="2E29F9EB" w14:textId="77777777" w:rsidR="002E06CE" w:rsidRDefault="002E06CE" w:rsidP="009122BC">
      <w:pPr>
        <w:jc w:val="center"/>
      </w:pPr>
      <w:r>
        <w:t xml:space="preserve">Orzysz,  </w:t>
      </w:r>
      <w:r w:rsidR="00DB0246">
        <w:t>lipiec</w:t>
      </w:r>
      <w:r>
        <w:t xml:space="preserve"> 201</w:t>
      </w:r>
      <w:r w:rsidR="00DB0246">
        <w:t>9</w:t>
      </w:r>
      <w:r>
        <w:t xml:space="preserve"> r.</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20509D80" w14:textId="77777777" w:rsidTr="00E42F73">
        <w:tc>
          <w:tcPr>
            <w:tcW w:w="9212" w:type="dxa"/>
            <w:shd w:val="clear" w:color="auto" w:fill="BFBFBF"/>
          </w:tcPr>
          <w:p w14:paraId="1B65829E" w14:textId="77777777" w:rsidR="002E06CE" w:rsidRPr="00E42F73" w:rsidRDefault="002E06CE" w:rsidP="00E42F73">
            <w:pPr>
              <w:jc w:val="center"/>
              <w:rPr>
                <w:b/>
              </w:rPr>
            </w:pPr>
            <w:r w:rsidRPr="00E42F73">
              <w:rPr>
                <w:b/>
              </w:rPr>
              <w:lastRenderedPageBreak/>
              <w:t>1. Nazwa (firma) oraz adres zamawiającego</w:t>
            </w:r>
          </w:p>
        </w:tc>
      </w:tr>
    </w:tbl>
    <w:p w14:paraId="4FB6F085" w14:textId="77777777" w:rsidR="00DB0246" w:rsidRPr="003A391C" w:rsidRDefault="00DB0246" w:rsidP="00E82070">
      <w:pPr>
        <w:jc w:val="center"/>
        <w:rPr>
          <w:sz w:val="22"/>
          <w:szCs w:val="22"/>
        </w:rPr>
      </w:pPr>
      <w:r w:rsidRPr="003A391C">
        <w:rPr>
          <w:sz w:val="22"/>
          <w:szCs w:val="22"/>
        </w:rPr>
        <w:t>Gmina Orzysz</w:t>
      </w:r>
    </w:p>
    <w:p w14:paraId="383600EC" w14:textId="77777777" w:rsidR="00DB0246" w:rsidRPr="003A391C" w:rsidRDefault="00DB0246" w:rsidP="00E82070">
      <w:pPr>
        <w:jc w:val="center"/>
        <w:rPr>
          <w:sz w:val="22"/>
          <w:szCs w:val="22"/>
        </w:rPr>
      </w:pPr>
      <w:r w:rsidRPr="003A391C">
        <w:rPr>
          <w:sz w:val="22"/>
          <w:szCs w:val="22"/>
        </w:rPr>
        <w:t xml:space="preserve">ul. </w:t>
      </w:r>
      <w:r>
        <w:rPr>
          <w:sz w:val="22"/>
          <w:szCs w:val="22"/>
        </w:rPr>
        <w:t xml:space="preserve">Rynek 3 </w:t>
      </w:r>
      <w:r w:rsidRPr="003A391C">
        <w:rPr>
          <w:sz w:val="22"/>
          <w:szCs w:val="22"/>
        </w:rPr>
        <w:t>, 12-250 Orzysz</w:t>
      </w:r>
    </w:p>
    <w:p w14:paraId="0ACE3913" w14:textId="77777777" w:rsidR="00DB0246" w:rsidRPr="009621AF" w:rsidRDefault="00DB0246" w:rsidP="00E82070">
      <w:pPr>
        <w:jc w:val="center"/>
      </w:pPr>
      <w:r w:rsidRPr="009621AF">
        <w:t>tel. 87 307-01-60 , faks 87 307-09-50</w:t>
      </w:r>
    </w:p>
    <w:p w14:paraId="2470517D" w14:textId="77777777" w:rsidR="00DB0246" w:rsidRPr="003A391C" w:rsidRDefault="00A95C02" w:rsidP="00E82070">
      <w:pPr>
        <w:jc w:val="center"/>
        <w:rPr>
          <w:sz w:val="22"/>
          <w:szCs w:val="22"/>
        </w:rPr>
      </w:pPr>
      <w:hyperlink r:id="rId8" w:history="1">
        <w:r w:rsidR="00DB0246" w:rsidRPr="003A391C">
          <w:rPr>
            <w:rStyle w:val="Hipercze"/>
            <w:color w:val="auto"/>
            <w:sz w:val="22"/>
            <w:szCs w:val="22"/>
            <w:u w:val="none"/>
          </w:rPr>
          <w:t>www.bip.orzysz.pl</w:t>
        </w:r>
      </w:hyperlink>
    </w:p>
    <w:p w14:paraId="03F2FC1C" w14:textId="77777777" w:rsidR="00DB0246" w:rsidRPr="003A391C" w:rsidRDefault="00A95C02" w:rsidP="00E82070">
      <w:pPr>
        <w:jc w:val="center"/>
        <w:rPr>
          <w:sz w:val="22"/>
          <w:szCs w:val="22"/>
        </w:rPr>
      </w:pPr>
      <w:hyperlink r:id="rId9" w:history="1">
        <w:r w:rsidR="00DB0246" w:rsidRPr="003A391C">
          <w:rPr>
            <w:rStyle w:val="Hipercze"/>
            <w:color w:val="auto"/>
            <w:sz w:val="22"/>
            <w:szCs w:val="22"/>
            <w:u w:val="none"/>
          </w:rPr>
          <w:t>um@orzysz.pl</w:t>
        </w:r>
      </w:hyperlink>
    </w:p>
    <w:p w14:paraId="1BBE6D87" w14:textId="77777777" w:rsidR="00DB0246" w:rsidRPr="003A391C" w:rsidRDefault="00DB0246" w:rsidP="00E82070">
      <w:pPr>
        <w:jc w:val="center"/>
        <w:rPr>
          <w:sz w:val="22"/>
          <w:szCs w:val="22"/>
        </w:rPr>
      </w:pPr>
      <w:r w:rsidRPr="003A391C">
        <w:rPr>
          <w:sz w:val="22"/>
          <w:szCs w:val="22"/>
        </w:rPr>
        <w:t>REGON: 790671515</w:t>
      </w:r>
    </w:p>
    <w:p w14:paraId="737CA616" w14:textId="77777777" w:rsidR="00DB0246" w:rsidRPr="00760C91" w:rsidRDefault="00DB0246" w:rsidP="00DB0246">
      <w:pPr>
        <w:jc w:val="center"/>
        <w:rPr>
          <w:sz w:val="22"/>
          <w:szCs w:val="22"/>
        </w:rPr>
      </w:pPr>
      <w:r w:rsidRPr="003A391C">
        <w:rPr>
          <w:sz w:val="22"/>
          <w:szCs w:val="22"/>
        </w:rPr>
        <w:t>NIP: 849-15-04-380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681BE8D7" w14:textId="77777777" w:rsidTr="00E42F73">
        <w:tc>
          <w:tcPr>
            <w:tcW w:w="9212" w:type="dxa"/>
            <w:shd w:val="clear" w:color="auto" w:fill="BFBFBF"/>
          </w:tcPr>
          <w:p w14:paraId="0FFC963A" w14:textId="77777777" w:rsidR="002E06CE" w:rsidRPr="00E42F73" w:rsidRDefault="002E06CE" w:rsidP="00E42F73">
            <w:pPr>
              <w:jc w:val="center"/>
              <w:rPr>
                <w:b/>
              </w:rPr>
            </w:pPr>
            <w:r w:rsidRPr="00E42F73">
              <w:rPr>
                <w:b/>
              </w:rPr>
              <w:t>2. Tryb udzielenia zamówienia</w:t>
            </w:r>
          </w:p>
        </w:tc>
      </w:tr>
    </w:tbl>
    <w:p w14:paraId="11C05BAC" w14:textId="77777777" w:rsidR="00DB0246" w:rsidRPr="00A46543" w:rsidRDefault="00DB0246" w:rsidP="00DB0246">
      <w:pPr>
        <w:spacing w:line="100" w:lineRule="atLeast"/>
        <w:ind w:left="252" w:hanging="264"/>
        <w:jc w:val="both"/>
      </w:pPr>
      <w:r>
        <w:rPr>
          <w:color w:val="000000"/>
        </w:rPr>
        <w:t>1</w:t>
      </w:r>
      <w:r w:rsidRPr="00601E94">
        <w:rPr>
          <w:color w:val="000000"/>
        </w:rPr>
        <w:t xml:space="preserve">. Postępowanie o udzielenie zamówienia publicznego prowadzone jest w trybie przetargu </w:t>
      </w:r>
      <w:r w:rsidRPr="00A46543">
        <w:rPr>
          <w:color w:val="000000"/>
          <w:highlight w:val="white"/>
        </w:rPr>
        <w:t>nieograniczonego</w:t>
      </w:r>
      <w:r w:rsidRPr="00A46543">
        <w:rPr>
          <w:color w:val="000000"/>
        </w:rPr>
        <w:t xml:space="preserve"> o wartości nie </w:t>
      </w:r>
      <w:r w:rsidRPr="00A46543">
        <w:rPr>
          <w:color w:val="000000"/>
          <w:highlight w:val="white"/>
        </w:rPr>
        <w:t>przekraczającej równowartości 5.548.000 euro</w:t>
      </w:r>
      <w:r w:rsidRPr="00A46543">
        <w:rPr>
          <w:color w:val="000000"/>
        </w:rPr>
        <w:t xml:space="preserve">. </w:t>
      </w:r>
    </w:p>
    <w:p w14:paraId="1B89879D" w14:textId="77777777" w:rsidR="00DB0246" w:rsidRPr="000A394A" w:rsidRDefault="00DB0246" w:rsidP="00DB0246">
      <w:pPr>
        <w:spacing w:line="100" w:lineRule="atLeast"/>
        <w:jc w:val="both"/>
        <w:rPr>
          <w:color w:val="FF0000"/>
        </w:rPr>
      </w:pPr>
      <w:r w:rsidRPr="00A46543">
        <w:rPr>
          <w:color w:val="000000"/>
        </w:rPr>
        <w:t xml:space="preserve">2. Podstawa prawna udzielenia zamówienia publicznego: art. </w:t>
      </w:r>
      <w:r w:rsidRPr="00A46543">
        <w:rPr>
          <w:color w:val="000000"/>
          <w:highlight w:val="white"/>
        </w:rPr>
        <w:t>10 ust. 1</w:t>
      </w:r>
      <w:r w:rsidRPr="00A46543">
        <w:rPr>
          <w:color w:val="000000"/>
        </w:rPr>
        <w:t xml:space="preserve"> oraz art. </w:t>
      </w:r>
      <w:r w:rsidRPr="00A46543">
        <w:rPr>
          <w:color w:val="000000"/>
          <w:highlight w:val="white"/>
        </w:rPr>
        <w:t>39 - 46</w:t>
      </w:r>
      <w:r w:rsidRPr="00A46543">
        <w:rPr>
          <w:color w:val="000000"/>
        </w:rPr>
        <w:t xml:space="preserve"> ustawy z dnia 29 stycznia 2004 r. - Prawo zamówień publicznych</w:t>
      </w:r>
      <w:r w:rsidRPr="00A46543">
        <w:rPr>
          <w:color w:val="000000"/>
          <w:highlight w:val="white"/>
        </w:rPr>
        <w:t xml:space="preserve"> (t.j. Dz. U. z 201</w:t>
      </w:r>
      <w:r>
        <w:rPr>
          <w:color w:val="000000"/>
          <w:highlight w:val="white"/>
        </w:rPr>
        <w:t>8</w:t>
      </w:r>
      <w:r w:rsidRPr="00A46543">
        <w:rPr>
          <w:color w:val="000000"/>
          <w:highlight w:val="white"/>
        </w:rPr>
        <w:t xml:space="preserve"> r., poz. 1</w:t>
      </w:r>
      <w:r>
        <w:rPr>
          <w:color w:val="000000"/>
          <w:highlight w:val="white"/>
        </w:rPr>
        <w:t>986</w:t>
      </w:r>
      <w:r w:rsidRPr="00A46543">
        <w:rPr>
          <w:color w:val="000000"/>
          <w:highlight w:val="white"/>
        </w:rPr>
        <w:t xml:space="preserve"> ze zm.)</w:t>
      </w:r>
      <w:r>
        <w:rPr>
          <w:color w:val="000000"/>
        </w:rPr>
        <w:t xml:space="preserve"> –</w:t>
      </w:r>
      <w:r w:rsidRPr="00A5736D">
        <w:t>dalej zwana „ustawą Pzp” czy „Pzp”.</w:t>
      </w:r>
    </w:p>
    <w:p w14:paraId="0624595F" w14:textId="77777777" w:rsidR="00DB0246" w:rsidRPr="00A46543" w:rsidRDefault="00DB0246" w:rsidP="00DB0246">
      <w:pPr>
        <w:jc w:val="both"/>
      </w:pPr>
      <w:r w:rsidRPr="00550D5B">
        <w:rPr>
          <w:color w:val="000000"/>
        </w:rPr>
        <w:t xml:space="preserve">3. </w:t>
      </w:r>
      <w:r w:rsidRPr="00550D5B">
        <w:t xml:space="preserve"> W niniejszym postępowaniu </w:t>
      </w:r>
      <w:r w:rsidRPr="00D05D0F">
        <w:t>Zamawiający przewiduje procedurę, o której mowa w art. 24aa ust.1 ustawy Pzp, tzw. "procedurę odwróconą". Procedura ta polega na tym, że Zamawiający w toku czynności badania ofert nie będzie dokonywał podmiotowej oceny wszystkich wykonawców (ocena spełnienia warunków</w:t>
      </w:r>
      <w:r w:rsidRPr="00D05D0F">
        <w:rPr>
          <w:rStyle w:val="Odwoaniedokomentarza"/>
          <w:sz w:val="24"/>
        </w:rPr>
        <w:t xml:space="preserve"> udziału</w:t>
      </w:r>
      <w:r w:rsidRPr="00D05D0F">
        <w:t xml:space="preserve"> postępowaniu oraz braku podstaw do wykluczenia). Zamawiający najpierw dokona oceny złożonych ofert pod kątem kryteriów oceny ofert, określonych w punkcie 13 SIWZ oraz przesłanek</w:t>
      </w:r>
      <w:r w:rsidRPr="00550D5B">
        <w:t xml:space="preserve"> odrzucenia oferty (art. 89 ust. 1 ustawy Pzp), po czym dopiero wyłącznie w odniesieniu do wykonawcy, którego oferta została oceniona, jako najkorzystniejsza (uplasowała się na najwyższej pozycji rankingowej) dokona oceny podmiotowej tego wykonawcy, tj. zbada jego oświadczenia wstępne złożone z ofertą, a następnie zażąda od niego - na podstawie art. 26 ust. 2 ustawy Pzp przedłożenia określonych dokumentów potwierdzających spełnienie warunków udziału oraz braku podstaw wykluczenia.</w:t>
      </w:r>
    </w:p>
    <w:p w14:paraId="3B8541FE" w14:textId="77777777" w:rsidR="00DB0246" w:rsidRPr="00A46543" w:rsidRDefault="00DB0246" w:rsidP="00DB0246">
      <w:pPr>
        <w:spacing w:line="100" w:lineRule="atLeast"/>
        <w:jc w:val="both"/>
      </w:pPr>
      <w:r w:rsidRPr="00A46543">
        <w:rPr>
          <w:color w:val="000000"/>
        </w:rPr>
        <w:t>4. Podstawa prawna opracowania specyfikacji istotnych warunków zamówienia:</w:t>
      </w:r>
    </w:p>
    <w:p w14:paraId="024174C2" w14:textId="77777777" w:rsidR="00DB0246" w:rsidRPr="00A46543" w:rsidRDefault="00DB0246" w:rsidP="00DB0246">
      <w:pPr>
        <w:spacing w:line="100" w:lineRule="atLeast"/>
        <w:ind w:left="564" w:hanging="288"/>
        <w:jc w:val="both"/>
      </w:pPr>
      <w:r w:rsidRPr="00A46543">
        <w:rPr>
          <w:color w:val="000000"/>
        </w:rPr>
        <w:t>1) Ustawa z dnia 29 stycznia 2004 r. Prawo zam</w:t>
      </w:r>
      <w:r w:rsidRPr="00A46543">
        <w:rPr>
          <w:color w:val="000000"/>
          <w:highlight w:val="white"/>
        </w:rPr>
        <w:t>ówień (t.j. Dz. U. z 201</w:t>
      </w:r>
      <w:r>
        <w:rPr>
          <w:color w:val="000000"/>
          <w:highlight w:val="white"/>
        </w:rPr>
        <w:t>8</w:t>
      </w:r>
      <w:r w:rsidRPr="00A46543">
        <w:rPr>
          <w:color w:val="000000"/>
          <w:highlight w:val="white"/>
        </w:rPr>
        <w:t xml:space="preserve"> r., poz. 1</w:t>
      </w:r>
      <w:r>
        <w:rPr>
          <w:color w:val="000000"/>
          <w:highlight w:val="white"/>
        </w:rPr>
        <w:t>986</w:t>
      </w:r>
      <w:r w:rsidRPr="00A46543">
        <w:rPr>
          <w:color w:val="000000"/>
          <w:highlight w:val="white"/>
        </w:rPr>
        <w:t xml:space="preserve"> ze zm.)</w:t>
      </w:r>
    </w:p>
    <w:p w14:paraId="2428F4E5" w14:textId="77777777" w:rsidR="00DB0246" w:rsidRPr="00A46543" w:rsidRDefault="00DB0246" w:rsidP="00DB0246">
      <w:pPr>
        <w:spacing w:line="100" w:lineRule="atLeast"/>
        <w:ind w:left="564" w:hanging="288"/>
        <w:jc w:val="both"/>
      </w:pPr>
      <w:r w:rsidRPr="00A46543">
        <w:rPr>
          <w:color w:val="000000"/>
        </w:rPr>
        <w:t>2) Rozporządzenie Ministra Rozwoju</w:t>
      </w:r>
      <w:r w:rsidRPr="00A46543">
        <w:rPr>
          <w:color w:val="000000"/>
          <w:highlight w:val="white"/>
        </w:rPr>
        <w:t xml:space="preserve"> z dnia 26 lipca 2016 r. w sprawie rodzajów dokumentów, jakich może żądać zamawiający od wykonawcy w postępowaniu </w:t>
      </w:r>
      <w:r w:rsidRPr="00A46543">
        <w:rPr>
          <w:color w:val="000000"/>
          <w:highlight w:val="white"/>
        </w:rPr>
        <w:br/>
        <w:t>o udzielenie zamówienia (Dz. U. z  2016 r., poz. 1126),</w:t>
      </w:r>
    </w:p>
    <w:p w14:paraId="5247B46F" w14:textId="77777777" w:rsidR="00DB0246" w:rsidRPr="00A46543" w:rsidRDefault="00DB0246" w:rsidP="00DB0246">
      <w:pPr>
        <w:spacing w:line="100" w:lineRule="atLeast"/>
        <w:ind w:left="564" w:hanging="288"/>
        <w:jc w:val="both"/>
      </w:pPr>
      <w:r w:rsidRPr="00A46543">
        <w:rPr>
          <w:color w:val="000000"/>
        </w:rPr>
        <w:t>3) Rozporządzenie Prezesa Rady Ministrów z dnia 28 grudnia 2017 r. w sprawie średniego kursu złotego w stosunku do euro stanowiącego podstawę przeliczania wartości zamówień publicznych (Dz. U. z 2017 r. poz. 2477)</w:t>
      </w:r>
      <w:r w:rsidRPr="00A46543">
        <w:rPr>
          <w:color w:val="000000"/>
          <w:highlight w:val="white"/>
        </w:rPr>
        <w:t>.</w:t>
      </w:r>
    </w:p>
    <w:p w14:paraId="23E1DC7E" w14:textId="77777777" w:rsidR="00DB0246" w:rsidRPr="00A5736D" w:rsidRDefault="00DB0246" w:rsidP="00DB0246">
      <w:pPr>
        <w:spacing w:line="100" w:lineRule="atLeast"/>
        <w:ind w:left="564" w:hanging="288"/>
        <w:jc w:val="both"/>
      </w:pPr>
      <w:r w:rsidRPr="00A46543">
        <w:rPr>
          <w:color w:val="000000"/>
          <w:highlight w:val="white"/>
        </w:rPr>
        <w:t>4) Rozporzą</w:t>
      </w:r>
      <w:r w:rsidRPr="00601E94">
        <w:rPr>
          <w:color w:val="000000"/>
          <w:highlight w:val="white"/>
        </w:rPr>
        <w:t>dzenie Preze</w:t>
      </w:r>
      <w:r>
        <w:rPr>
          <w:color w:val="000000"/>
          <w:highlight w:val="white"/>
        </w:rPr>
        <w:t>sa Rady Ministrów z dnia 22 grudnia 2017</w:t>
      </w:r>
      <w:r w:rsidRPr="00601E94">
        <w:rPr>
          <w:color w:val="000000"/>
          <w:highlight w:val="white"/>
        </w:rPr>
        <w:t xml:space="preserve"> r. w sprawie kwot </w:t>
      </w:r>
      <w:r w:rsidRPr="00A5736D">
        <w:rPr>
          <w:highlight w:val="white"/>
        </w:rPr>
        <w:t>wartości zamówień oraz konkursów, od których jest uzależniony obowiązek przekazywania ogłoszeń Urzędowi Publikacji Unii Europejskiej (Dz. U. z 2017 r.  poz. 2479 ).</w:t>
      </w:r>
    </w:p>
    <w:p w14:paraId="2AD4A345" w14:textId="77777777" w:rsidR="00DB0246" w:rsidRPr="00A5736D" w:rsidRDefault="00DB0246" w:rsidP="00DB0246">
      <w:pPr>
        <w:spacing w:line="100" w:lineRule="atLeast"/>
        <w:ind w:left="564" w:hanging="288"/>
        <w:jc w:val="both"/>
      </w:pPr>
      <w:r w:rsidRPr="00A5736D">
        <w:rPr>
          <w:highlight w:val="white"/>
        </w:rPr>
        <w:t xml:space="preserve">5) </w:t>
      </w:r>
      <w:r w:rsidRPr="00A5736D">
        <w:t>Rozporządzenie Ministra Rozwoju</w:t>
      </w:r>
      <w:r w:rsidRPr="00A5736D">
        <w:rPr>
          <w:highlight w:val="white"/>
        </w:rPr>
        <w:t xml:space="preserve"> z dnia 26 lipca 2016 r. w sprawie wykazu robót budowlanych (Dz. U. z 2016 r., poz. 1125);</w:t>
      </w:r>
    </w:p>
    <w:p w14:paraId="3A884B35" w14:textId="77777777" w:rsidR="002E06CE" w:rsidRPr="00601E94" w:rsidRDefault="002E06CE" w:rsidP="00A46543">
      <w:pPr>
        <w:widowControl w:val="0"/>
        <w:ind w:left="276" w:hanging="264"/>
        <w:jc w:val="both"/>
      </w:pPr>
      <w:r>
        <w:rPr>
          <w:color w:val="000000"/>
          <w:highlight w:val="white"/>
        </w:rPr>
        <w:t>5</w:t>
      </w:r>
      <w:r w:rsidRPr="00601E94">
        <w:rPr>
          <w:color w:val="000000"/>
          <w:highlight w:val="white"/>
        </w:rPr>
        <w:t>. Miejsce publikacji ogłoszenia o zamówieniu:</w:t>
      </w:r>
    </w:p>
    <w:p w14:paraId="19BA127D" w14:textId="77777777" w:rsidR="002E06CE" w:rsidRPr="00601E94" w:rsidRDefault="002E06CE" w:rsidP="00A46543">
      <w:pPr>
        <w:widowControl w:val="0"/>
        <w:ind w:left="283"/>
        <w:jc w:val="both"/>
      </w:pPr>
      <w:r>
        <w:rPr>
          <w:color w:val="000000"/>
          <w:highlight w:val="white"/>
        </w:rPr>
        <w:t>-</w:t>
      </w:r>
      <w:r w:rsidRPr="00601E94">
        <w:rPr>
          <w:color w:val="000000"/>
          <w:highlight w:val="white"/>
        </w:rPr>
        <w:t xml:space="preserve">Biuletyn Zamówień Publicznych </w:t>
      </w:r>
    </w:p>
    <w:p w14:paraId="1263FDE9" w14:textId="77777777" w:rsidR="002E06CE" w:rsidRDefault="002E06CE" w:rsidP="00601E94">
      <w:pPr>
        <w:widowControl w:val="0"/>
        <w:ind w:left="283"/>
        <w:jc w:val="both"/>
        <w:rPr>
          <w:color w:val="000000"/>
        </w:rPr>
      </w:pPr>
      <w:r w:rsidRPr="00601E94">
        <w:rPr>
          <w:color w:val="000000"/>
          <w:highlight w:val="white"/>
        </w:rPr>
        <w:t xml:space="preserve">- strona internetowa Zamawiającego </w:t>
      </w:r>
      <w:hyperlink r:id="rId10" w:history="1">
        <w:r w:rsidRPr="00EC3CFF">
          <w:rPr>
            <w:rStyle w:val="Hipercze"/>
            <w:color w:val="auto"/>
            <w:u w:val="none"/>
          </w:rPr>
          <w:t>www.bip.orzysz.pl</w:t>
        </w:r>
      </w:hyperlink>
      <w:r>
        <w:t xml:space="preserve"> </w:t>
      </w:r>
      <w:r>
        <w:rPr>
          <w:color w:val="000000"/>
        </w:rPr>
        <w:t>zakładka przetargi</w:t>
      </w:r>
    </w:p>
    <w:p w14:paraId="21108579" w14:textId="77777777" w:rsidR="002E06CE" w:rsidRDefault="002E06CE" w:rsidP="00760C91">
      <w:pPr>
        <w:widowControl w:val="0"/>
        <w:jc w:val="both"/>
        <w:rPr>
          <w:rStyle w:val="Domylnaczcionkaakapitu2"/>
          <w:color w:val="000000"/>
          <w:lang w:eastAsia="pl-PL"/>
        </w:rPr>
      </w:pPr>
      <w:r>
        <w:rPr>
          <w:rStyle w:val="Domylnaczcionkaakapitu2"/>
          <w:color w:val="000000"/>
          <w:highlight w:val="white"/>
          <w:lang w:eastAsia="pl-PL"/>
        </w:rPr>
        <w:t xml:space="preserve">     </w:t>
      </w:r>
      <w:r w:rsidRPr="00601E94">
        <w:rPr>
          <w:rStyle w:val="Domylnaczcionkaakapitu2"/>
          <w:color w:val="000000"/>
          <w:highlight w:val="white"/>
          <w:lang w:eastAsia="pl-PL"/>
        </w:rPr>
        <w:t>- tablica ogłoszeń Zamawiającego.</w:t>
      </w:r>
    </w:p>
    <w:p w14:paraId="11DD44C8" w14:textId="77777777" w:rsidR="002E06CE" w:rsidRPr="00760C91" w:rsidRDefault="002E06CE" w:rsidP="00760C91">
      <w:pPr>
        <w:widowControl w:val="0"/>
        <w:jc w:val="both"/>
        <w:rPr>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6F0E32BE" w14:textId="77777777" w:rsidTr="00E42F73">
        <w:tc>
          <w:tcPr>
            <w:tcW w:w="9212" w:type="dxa"/>
            <w:shd w:val="clear" w:color="auto" w:fill="BFBFBF"/>
          </w:tcPr>
          <w:p w14:paraId="70A46D9E" w14:textId="77777777" w:rsidR="002E06CE" w:rsidRPr="00E42F73" w:rsidRDefault="002E06CE" w:rsidP="00E42F73">
            <w:pPr>
              <w:jc w:val="center"/>
              <w:rPr>
                <w:b/>
              </w:rPr>
            </w:pPr>
            <w:r w:rsidRPr="00E42F73">
              <w:rPr>
                <w:b/>
              </w:rPr>
              <w:t>3. Opis przedmiotu zamówienia</w:t>
            </w:r>
          </w:p>
        </w:tc>
      </w:tr>
    </w:tbl>
    <w:p w14:paraId="1A31D095" w14:textId="0AF657EB" w:rsidR="00D7056C" w:rsidRPr="00D7056C" w:rsidRDefault="00D7056C" w:rsidP="00D7056C">
      <w:pPr>
        <w:suppressAutoHyphens w:val="0"/>
        <w:autoSpaceDE w:val="0"/>
        <w:autoSpaceDN w:val="0"/>
        <w:adjustRightInd w:val="0"/>
        <w:rPr>
          <w:lang w:eastAsia="pl-PL"/>
        </w:rPr>
      </w:pPr>
    </w:p>
    <w:p w14:paraId="2C48CD6C" w14:textId="40E6DCA2" w:rsidR="00D66463" w:rsidRDefault="00D7056C" w:rsidP="00D7056C">
      <w:pPr>
        <w:suppressAutoHyphens w:val="0"/>
        <w:autoSpaceDE w:val="0"/>
        <w:autoSpaceDN w:val="0"/>
        <w:adjustRightInd w:val="0"/>
        <w:rPr>
          <w:lang w:eastAsia="pl-PL"/>
        </w:rPr>
      </w:pPr>
      <w:r w:rsidRPr="00D7056C">
        <w:rPr>
          <w:lang w:eastAsia="pl-PL"/>
        </w:rPr>
        <w:t>Przedmiotem</w:t>
      </w:r>
      <w:r>
        <w:rPr>
          <w:lang w:eastAsia="pl-PL"/>
        </w:rPr>
        <w:t xml:space="preserve"> zamówienia </w:t>
      </w:r>
      <w:r w:rsidRPr="00D7056C">
        <w:rPr>
          <w:lang w:eastAsia="pl-PL"/>
        </w:rPr>
        <w:t xml:space="preserve"> </w:t>
      </w:r>
      <w:r w:rsidR="0087068E">
        <w:rPr>
          <w:lang w:eastAsia="pl-PL"/>
        </w:rPr>
        <w:t xml:space="preserve">jest </w:t>
      </w:r>
      <w:r w:rsidR="007D0345">
        <w:rPr>
          <w:lang w:eastAsia="pl-PL"/>
        </w:rPr>
        <w:t xml:space="preserve">przebudowa </w:t>
      </w:r>
      <w:r w:rsidRPr="00D7056C">
        <w:rPr>
          <w:lang w:eastAsia="pl-PL"/>
        </w:rPr>
        <w:t xml:space="preserve"> oświetlenia drogowego ul. Wojska Polskiego w Orzyszu</w:t>
      </w:r>
      <w:r w:rsidR="00D66463">
        <w:rPr>
          <w:lang w:eastAsia="pl-PL"/>
        </w:rPr>
        <w:t xml:space="preserve"> na działkach nr 319, 320/4, 320/5, 248, 314, 315/2, 321/4, 321/2</w:t>
      </w:r>
      <w:r w:rsidR="0087068E">
        <w:rPr>
          <w:lang w:eastAsia="pl-PL"/>
        </w:rPr>
        <w:t>8</w:t>
      </w:r>
      <w:r w:rsidR="00D66463">
        <w:rPr>
          <w:lang w:eastAsia="pl-PL"/>
        </w:rPr>
        <w:t xml:space="preserve"> obręb Orzysz</w:t>
      </w:r>
    </w:p>
    <w:p w14:paraId="041B9A88" w14:textId="1412B224" w:rsidR="00D7056C" w:rsidRPr="00D7056C" w:rsidRDefault="00D7056C" w:rsidP="00D7056C">
      <w:pPr>
        <w:suppressAutoHyphens w:val="0"/>
        <w:autoSpaceDE w:val="0"/>
        <w:autoSpaceDN w:val="0"/>
        <w:adjustRightInd w:val="0"/>
        <w:rPr>
          <w:lang w:eastAsia="pl-PL"/>
        </w:rPr>
      </w:pPr>
      <w:r w:rsidRPr="00D7056C">
        <w:rPr>
          <w:lang w:eastAsia="pl-PL"/>
        </w:rPr>
        <w:t xml:space="preserve"> w zakresie:</w:t>
      </w:r>
      <w:r w:rsidR="007D0345">
        <w:rPr>
          <w:lang w:eastAsia="pl-PL"/>
        </w:rPr>
        <w:t xml:space="preserve"> </w:t>
      </w:r>
    </w:p>
    <w:p w14:paraId="320401F0" w14:textId="77777777" w:rsidR="00D7056C" w:rsidRPr="00D7056C" w:rsidRDefault="00D7056C" w:rsidP="00D7056C">
      <w:pPr>
        <w:suppressAutoHyphens w:val="0"/>
        <w:autoSpaceDE w:val="0"/>
        <w:autoSpaceDN w:val="0"/>
        <w:adjustRightInd w:val="0"/>
        <w:rPr>
          <w:lang w:eastAsia="pl-PL"/>
        </w:rPr>
      </w:pPr>
      <w:r w:rsidRPr="00D7056C">
        <w:rPr>
          <w:lang w:eastAsia="pl-PL"/>
        </w:rPr>
        <w:t>- budowa przyłącza kablowego zalicznikowego do szafki oświetleniowej YAKXS 4x25, 2x5m;</w:t>
      </w:r>
    </w:p>
    <w:p w14:paraId="5ECB264F" w14:textId="77777777" w:rsidR="00D7056C" w:rsidRPr="00D7056C" w:rsidRDefault="00D7056C" w:rsidP="00D7056C">
      <w:pPr>
        <w:suppressAutoHyphens w:val="0"/>
        <w:autoSpaceDE w:val="0"/>
        <w:autoSpaceDN w:val="0"/>
        <w:adjustRightInd w:val="0"/>
        <w:rPr>
          <w:lang w:eastAsia="pl-PL"/>
        </w:rPr>
      </w:pPr>
      <w:r w:rsidRPr="00D7056C">
        <w:rPr>
          <w:lang w:eastAsia="pl-PL"/>
        </w:rPr>
        <w:t>- montaż szafki oświetleniowej zintegrowanej ze złączem pomiarowym, 2kpl;</w:t>
      </w:r>
    </w:p>
    <w:p w14:paraId="32898189" w14:textId="77777777" w:rsidR="00D7056C" w:rsidRPr="00D7056C" w:rsidRDefault="00D7056C" w:rsidP="00D7056C">
      <w:pPr>
        <w:suppressAutoHyphens w:val="0"/>
        <w:autoSpaceDE w:val="0"/>
        <w:autoSpaceDN w:val="0"/>
        <w:adjustRightInd w:val="0"/>
        <w:rPr>
          <w:lang w:eastAsia="pl-PL"/>
        </w:rPr>
      </w:pPr>
      <w:r w:rsidRPr="00D7056C">
        <w:rPr>
          <w:lang w:eastAsia="pl-PL"/>
        </w:rPr>
        <w:t>- budowa linii kablowych oświetleniowych YAKXS 4x25, łączna dł. 1816m;</w:t>
      </w:r>
    </w:p>
    <w:p w14:paraId="603B40A1" w14:textId="77777777" w:rsidR="00D7056C" w:rsidRPr="00D7056C" w:rsidRDefault="00D7056C" w:rsidP="00D7056C">
      <w:pPr>
        <w:suppressAutoHyphens w:val="0"/>
        <w:autoSpaceDE w:val="0"/>
        <w:autoSpaceDN w:val="0"/>
        <w:adjustRightInd w:val="0"/>
        <w:rPr>
          <w:lang w:eastAsia="pl-PL"/>
        </w:rPr>
      </w:pPr>
      <w:r w:rsidRPr="00D7056C">
        <w:rPr>
          <w:lang w:eastAsia="pl-PL"/>
        </w:rPr>
        <w:lastRenderedPageBreak/>
        <w:t>- budowa latarni na słupach aluminiowych o wys. łącznie z wysięgnikiem H=9,0m;</w:t>
      </w:r>
    </w:p>
    <w:p w14:paraId="5C2B54DA" w14:textId="77777777" w:rsidR="00D7056C" w:rsidRPr="00D7056C" w:rsidRDefault="00D7056C" w:rsidP="00D7056C">
      <w:pPr>
        <w:suppressAutoHyphens w:val="0"/>
        <w:autoSpaceDE w:val="0"/>
        <w:autoSpaceDN w:val="0"/>
        <w:adjustRightInd w:val="0"/>
        <w:rPr>
          <w:lang w:eastAsia="pl-PL"/>
        </w:rPr>
      </w:pPr>
      <w:r w:rsidRPr="00D7056C">
        <w:rPr>
          <w:lang w:eastAsia="pl-PL"/>
        </w:rPr>
        <w:t>oprawa LED 81W – 34kpl;</w:t>
      </w:r>
    </w:p>
    <w:p w14:paraId="05630C69" w14:textId="77777777" w:rsidR="00D7056C" w:rsidRPr="00D7056C" w:rsidRDefault="00D7056C" w:rsidP="00D7056C">
      <w:pPr>
        <w:suppressAutoHyphens w:val="0"/>
        <w:autoSpaceDE w:val="0"/>
        <w:autoSpaceDN w:val="0"/>
        <w:adjustRightInd w:val="0"/>
        <w:rPr>
          <w:lang w:eastAsia="pl-PL"/>
        </w:rPr>
      </w:pPr>
      <w:r w:rsidRPr="00D7056C">
        <w:rPr>
          <w:lang w:eastAsia="pl-PL"/>
        </w:rPr>
        <w:t>- budowa latarni na słupach aluminiowych o wys. łącznie z wysięgnikiem H=9,0m;</w:t>
      </w:r>
    </w:p>
    <w:p w14:paraId="43DFCA1F" w14:textId="77777777" w:rsidR="00D7056C" w:rsidRPr="00D7056C" w:rsidRDefault="00D7056C" w:rsidP="00D7056C">
      <w:pPr>
        <w:tabs>
          <w:tab w:val="left" w:pos="2280"/>
        </w:tabs>
        <w:suppressAutoHyphens w:val="0"/>
        <w:jc w:val="both"/>
        <w:rPr>
          <w:b/>
          <w:color w:val="000000"/>
        </w:rPr>
      </w:pPr>
      <w:r>
        <w:rPr>
          <w:lang w:eastAsia="pl-PL"/>
        </w:rPr>
        <w:t xml:space="preserve"> </w:t>
      </w:r>
      <w:r w:rsidRPr="00D7056C">
        <w:rPr>
          <w:lang w:eastAsia="pl-PL"/>
        </w:rPr>
        <w:t>oprawa LED 147W – 4kpl.</w:t>
      </w:r>
    </w:p>
    <w:p w14:paraId="7B59E704" w14:textId="77777777" w:rsidR="002E06CE" w:rsidRPr="00DA6618" w:rsidRDefault="002E06CE" w:rsidP="00D7056C">
      <w:pPr>
        <w:numPr>
          <w:ilvl w:val="0"/>
          <w:numId w:val="26"/>
        </w:numPr>
        <w:tabs>
          <w:tab w:val="left" w:pos="2280"/>
        </w:tabs>
        <w:suppressAutoHyphens w:val="0"/>
        <w:jc w:val="both"/>
        <w:rPr>
          <w:b/>
          <w:color w:val="000000"/>
        </w:rPr>
      </w:pPr>
      <w:r w:rsidRPr="00760C91">
        <w:rPr>
          <w:b/>
        </w:rPr>
        <w:t>Szczegółowy opis przedmiotu zamówienia stanowi dokumentacja techniczna oraz przedmiar</w:t>
      </w:r>
      <w:r>
        <w:rPr>
          <w:b/>
        </w:rPr>
        <w:t>y</w:t>
      </w:r>
      <w:r w:rsidRPr="00760C91">
        <w:rPr>
          <w:b/>
        </w:rPr>
        <w:t xml:space="preserve"> robót- załączniki nr 4 do SIWZ</w:t>
      </w:r>
    </w:p>
    <w:p w14:paraId="430089E7" w14:textId="77777777" w:rsidR="002E06CE" w:rsidRPr="008E61DD" w:rsidRDefault="002E06CE" w:rsidP="00DA6618">
      <w:pPr>
        <w:tabs>
          <w:tab w:val="left" w:pos="2280"/>
        </w:tabs>
        <w:suppressAutoHyphens w:val="0"/>
        <w:ind w:left="360"/>
        <w:jc w:val="both"/>
        <w:rPr>
          <w:b/>
          <w:color w:val="000000"/>
        </w:rPr>
      </w:pPr>
    </w:p>
    <w:p w14:paraId="06B729BB" w14:textId="77777777" w:rsidR="002E06CE" w:rsidRPr="008E61DD" w:rsidRDefault="002E06CE" w:rsidP="00760C91">
      <w:pPr>
        <w:numPr>
          <w:ilvl w:val="0"/>
          <w:numId w:val="26"/>
        </w:numPr>
        <w:tabs>
          <w:tab w:val="left" w:pos="2280"/>
        </w:tabs>
        <w:suppressAutoHyphens w:val="0"/>
        <w:jc w:val="both"/>
        <w:rPr>
          <w:b/>
          <w:color w:val="000000"/>
        </w:rPr>
      </w:pPr>
      <w:r>
        <w:rPr>
          <w:b/>
        </w:rPr>
        <w:t>Stan istniejący</w:t>
      </w:r>
    </w:p>
    <w:p w14:paraId="3BC890FF" w14:textId="77777777" w:rsidR="002E06CE" w:rsidRPr="008E61DD" w:rsidRDefault="002E06CE" w:rsidP="008E61DD">
      <w:pPr>
        <w:tabs>
          <w:tab w:val="left" w:pos="2280"/>
        </w:tabs>
        <w:suppressAutoHyphens w:val="0"/>
        <w:ind w:left="360"/>
        <w:jc w:val="both"/>
        <w:rPr>
          <w:b/>
          <w:color w:val="000000"/>
        </w:rPr>
      </w:pPr>
    </w:p>
    <w:p w14:paraId="186F6AF8" w14:textId="77777777" w:rsidR="00D7056C" w:rsidRPr="00D7056C" w:rsidRDefault="00D7056C" w:rsidP="00B63AB9">
      <w:pPr>
        <w:suppressAutoHyphens w:val="0"/>
        <w:autoSpaceDE w:val="0"/>
        <w:autoSpaceDN w:val="0"/>
        <w:adjustRightInd w:val="0"/>
        <w:jc w:val="both"/>
        <w:rPr>
          <w:lang w:eastAsia="pl-PL"/>
        </w:rPr>
      </w:pPr>
      <w:r>
        <w:rPr>
          <w:lang w:eastAsia="pl-PL"/>
        </w:rPr>
        <w:t xml:space="preserve">1. </w:t>
      </w:r>
      <w:r w:rsidRPr="00D7056C">
        <w:rPr>
          <w:lang w:eastAsia="pl-PL"/>
        </w:rPr>
        <w:t>Ul. Wojska Polskiego w Orzyszu (DK63) posiada oświetlenie jako tor linii napowietrznej nn.</w:t>
      </w:r>
    </w:p>
    <w:p w14:paraId="056767E4" w14:textId="3AFBC7D5" w:rsidR="00D7056C" w:rsidRPr="00D7056C" w:rsidRDefault="00D7056C" w:rsidP="00B63AB9">
      <w:pPr>
        <w:suppressAutoHyphens w:val="0"/>
        <w:autoSpaceDE w:val="0"/>
        <w:autoSpaceDN w:val="0"/>
        <w:adjustRightInd w:val="0"/>
        <w:jc w:val="both"/>
        <w:rPr>
          <w:lang w:eastAsia="pl-PL"/>
        </w:rPr>
      </w:pPr>
      <w:r w:rsidRPr="00D7056C">
        <w:rPr>
          <w:lang w:eastAsia="pl-PL"/>
        </w:rPr>
        <w:t>Lini</w:t>
      </w:r>
      <w:r>
        <w:rPr>
          <w:lang w:eastAsia="pl-PL"/>
        </w:rPr>
        <w:t>i</w:t>
      </w:r>
      <w:r w:rsidRPr="00D7056C">
        <w:rPr>
          <w:lang w:eastAsia="pl-PL"/>
        </w:rPr>
        <w:t xml:space="preserve"> przebiega wzdłuż całej ulicy po jej p</w:t>
      </w:r>
      <w:r>
        <w:rPr>
          <w:lang w:eastAsia="pl-PL"/>
        </w:rPr>
        <w:t>ó</w:t>
      </w:r>
      <w:r w:rsidRPr="00D7056C">
        <w:rPr>
          <w:lang w:eastAsia="pl-PL"/>
        </w:rPr>
        <w:t>łnocnej stronie. Tor oświetleniowy tej linii jest zasilany z szafek</w:t>
      </w:r>
      <w:r>
        <w:rPr>
          <w:lang w:eastAsia="pl-PL"/>
        </w:rPr>
        <w:t xml:space="preserve"> </w:t>
      </w:r>
      <w:r w:rsidRPr="00D7056C">
        <w:rPr>
          <w:lang w:eastAsia="pl-PL"/>
        </w:rPr>
        <w:t>oświetleniowych zlokalizowanych przy stacjach transformatorowych</w:t>
      </w:r>
      <w:r w:rsidR="00B63AB9">
        <w:rPr>
          <w:lang w:eastAsia="pl-PL"/>
        </w:rPr>
        <w:t xml:space="preserve">          </w:t>
      </w:r>
      <w:r w:rsidR="00E82070">
        <w:rPr>
          <w:lang w:eastAsia="pl-PL"/>
        </w:rPr>
        <w:t xml:space="preserve">                   </w:t>
      </w:r>
      <w:r w:rsidR="00B63AB9">
        <w:rPr>
          <w:lang w:eastAsia="pl-PL"/>
        </w:rPr>
        <w:t xml:space="preserve"> </w:t>
      </w:r>
      <w:r w:rsidRPr="00D7056C">
        <w:rPr>
          <w:lang w:eastAsia="pl-PL"/>
        </w:rPr>
        <w:t xml:space="preserve"> nr 8-782, 8-67 i 8-614.</w:t>
      </w:r>
    </w:p>
    <w:p w14:paraId="6B09475A" w14:textId="77777777" w:rsidR="00D7056C" w:rsidRDefault="00D7056C" w:rsidP="00B63AB9">
      <w:pPr>
        <w:suppressAutoHyphens w:val="0"/>
        <w:autoSpaceDE w:val="0"/>
        <w:autoSpaceDN w:val="0"/>
        <w:adjustRightInd w:val="0"/>
        <w:jc w:val="both"/>
        <w:rPr>
          <w:lang w:eastAsia="pl-PL"/>
        </w:rPr>
      </w:pPr>
      <w:r w:rsidRPr="00D7056C">
        <w:rPr>
          <w:lang w:eastAsia="pl-PL"/>
        </w:rPr>
        <w:t>Ponadto od skrzyżowania z ul. Moniuszki w kierunku Pisza wykonane jest oświetlenie uliczne jako</w:t>
      </w:r>
      <w:r>
        <w:rPr>
          <w:lang w:eastAsia="pl-PL"/>
        </w:rPr>
        <w:t xml:space="preserve"> </w:t>
      </w:r>
      <w:r w:rsidRPr="00D7056C">
        <w:rPr>
          <w:lang w:eastAsia="pl-PL"/>
        </w:rPr>
        <w:t xml:space="preserve">wydzielona linia kablowa zasilana z szafki przy stacji transf. nr 8-1512. </w:t>
      </w:r>
    </w:p>
    <w:p w14:paraId="5E034A5E" w14:textId="77777777" w:rsidR="00D7056C" w:rsidRPr="00D7056C" w:rsidRDefault="00D7056C" w:rsidP="00B63AB9">
      <w:pPr>
        <w:suppressAutoHyphens w:val="0"/>
        <w:autoSpaceDE w:val="0"/>
        <w:autoSpaceDN w:val="0"/>
        <w:adjustRightInd w:val="0"/>
        <w:jc w:val="both"/>
        <w:rPr>
          <w:lang w:eastAsia="pl-PL"/>
        </w:rPr>
      </w:pPr>
      <w:r w:rsidRPr="00D7056C">
        <w:rPr>
          <w:lang w:eastAsia="pl-PL"/>
        </w:rPr>
        <w:t>Oprawy, wysięgniki</w:t>
      </w:r>
      <w:r>
        <w:rPr>
          <w:lang w:eastAsia="pl-PL"/>
        </w:rPr>
        <w:t xml:space="preserve"> </w:t>
      </w:r>
      <w:r w:rsidRPr="00D7056C">
        <w:rPr>
          <w:lang w:eastAsia="pl-PL"/>
        </w:rPr>
        <w:t>i zabezpieczenia tego obwodu stanowią majątek Gminy Orzysz.</w:t>
      </w:r>
    </w:p>
    <w:p w14:paraId="3F48EFF6" w14:textId="051B658F" w:rsidR="00D7056C" w:rsidRDefault="00D7056C" w:rsidP="00B63AB9">
      <w:pPr>
        <w:jc w:val="both"/>
        <w:rPr>
          <w:lang w:eastAsia="pl-PL"/>
        </w:rPr>
      </w:pPr>
      <w:r w:rsidRPr="00D7056C">
        <w:rPr>
          <w:lang w:eastAsia="pl-PL"/>
        </w:rPr>
        <w:t>Przewody toru oświetleniowego linii napowietrznej pozostają na majątku</w:t>
      </w:r>
      <w:r w:rsidR="00B63AB9">
        <w:rPr>
          <w:lang w:eastAsia="pl-PL"/>
        </w:rPr>
        <w:t xml:space="preserve">    </w:t>
      </w:r>
      <w:r w:rsidRPr="00D7056C">
        <w:rPr>
          <w:lang w:eastAsia="pl-PL"/>
        </w:rPr>
        <w:t xml:space="preserve"> PGE </w:t>
      </w:r>
      <w:r>
        <w:rPr>
          <w:lang w:eastAsia="pl-PL"/>
        </w:rPr>
        <w:t xml:space="preserve">     </w:t>
      </w:r>
      <w:r w:rsidRPr="00D7056C">
        <w:rPr>
          <w:lang w:eastAsia="pl-PL"/>
        </w:rPr>
        <w:t>Dystrybucja S.A.</w:t>
      </w:r>
    </w:p>
    <w:p w14:paraId="6C2A74D9" w14:textId="77777777" w:rsidR="00D7056C" w:rsidRPr="00D7056C" w:rsidRDefault="00D7056C" w:rsidP="00D7056C">
      <w:pPr>
        <w:jc w:val="both"/>
        <w:rPr>
          <w:lang w:eastAsia="pl-PL"/>
        </w:rPr>
      </w:pPr>
    </w:p>
    <w:p w14:paraId="33D1A9C9" w14:textId="77777777" w:rsidR="00D7056C" w:rsidRPr="00D7056C" w:rsidRDefault="00D7056C" w:rsidP="00D7056C">
      <w:pPr>
        <w:suppressAutoHyphens w:val="0"/>
        <w:autoSpaceDE w:val="0"/>
        <w:autoSpaceDN w:val="0"/>
        <w:adjustRightInd w:val="0"/>
        <w:rPr>
          <w:b/>
          <w:bCs/>
          <w:lang w:eastAsia="pl-PL"/>
        </w:rPr>
      </w:pPr>
      <w:r w:rsidRPr="00D7056C">
        <w:rPr>
          <w:b/>
          <w:bCs/>
          <w:lang w:eastAsia="pl-PL"/>
        </w:rPr>
        <w:t>UWAGA: prace ziemne związane z realizacją niniejszego projektu należy prowadzić pod nadzorem archeologicznym, na które należy uzyskać pozwolenie WKZ</w:t>
      </w:r>
    </w:p>
    <w:p w14:paraId="0D6B4EBA" w14:textId="77777777" w:rsidR="00D7056C" w:rsidRPr="00D7056C" w:rsidRDefault="00D7056C" w:rsidP="00D7056C">
      <w:pPr>
        <w:suppressAutoHyphens w:val="0"/>
        <w:autoSpaceDE w:val="0"/>
        <w:autoSpaceDN w:val="0"/>
        <w:adjustRightInd w:val="0"/>
        <w:rPr>
          <w:b/>
          <w:bCs/>
          <w:lang w:eastAsia="pl-PL"/>
        </w:rPr>
      </w:pPr>
    </w:p>
    <w:p w14:paraId="68B7ECB7" w14:textId="77777777" w:rsidR="002E06CE" w:rsidRDefault="002E06CE" w:rsidP="00D7056C">
      <w:pPr>
        <w:jc w:val="both"/>
      </w:pPr>
      <w:r w:rsidRPr="0091236D">
        <w:rPr>
          <w:b/>
        </w:rPr>
        <w:t>2</w:t>
      </w:r>
      <w:r>
        <w:t>. Wykonawca w ramach przedmiotu zamówienia zobowiązany jest również do wykonania wszelkich robót przygotowawczych, porządkowych, utrzymania zaplecza budowy, organizacji placu budowy, wykonania wszelkich badań i prób, przywrócenia terenu i nawierzchni przyległych do obiektu do stanu poprzedniego oraz innych czynności niezbędnych do wykonania przedmiotu zamówienia, wykonanie geodezyjnej inwentaryzacji powykonawczej. Wykonawca winien prowadzić roboty zgodnie z dokumentacją.</w:t>
      </w:r>
      <w:r w:rsidR="00D7056C">
        <w:t xml:space="preserve"> </w:t>
      </w:r>
    </w:p>
    <w:p w14:paraId="73011CB1" w14:textId="77777777" w:rsidR="00421D76" w:rsidRDefault="00B8069F" w:rsidP="00D7056C">
      <w:pPr>
        <w:jc w:val="both"/>
      </w:pPr>
      <w:r w:rsidRPr="00B8069F">
        <w:rPr>
          <w:b/>
          <w:bCs/>
        </w:rPr>
        <w:t>3</w:t>
      </w:r>
      <w:r w:rsidR="00421D76">
        <w:t xml:space="preserve">. Wykonawca wykonując prace ziemne na terenie układu urbanistycznego miasta Orzysz związanych z przedmiotowa inwestycją zobowiązany jest realizować pod nadzorem archeologicznym na </w:t>
      </w:r>
      <w:r>
        <w:t>które należy uzyskać odrębne pozwolenie WZK.</w:t>
      </w:r>
    </w:p>
    <w:p w14:paraId="0CB6A7F1" w14:textId="77777777" w:rsidR="00D7056C" w:rsidRDefault="00D7056C" w:rsidP="00D7056C">
      <w:pPr>
        <w:jc w:val="both"/>
      </w:pPr>
    </w:p>
    <w:p w14:paraId="565582EB" w14:textId="77777777" w:rsidR="002E06CE" w:rsidRPr="00D9129B" w:rsidRDefault="00B8069F" w:rsidP="0091236D">
      <w:pPr>
        <w:widowControl w:val="0"/>
        <w:jc w:val="both"/>
      </w:pPr>
      <w:r>
        <w:rPr>
          <w:b/>
        </w:rPr>
        <w:t>4</w:t>
      </w:r>
      <w:r w:rsidR="002E06CE">
        <w:t xml:space="preserve">. </w:t>
      </w:r>
      <w:r w:rsidR="002E06CE" w:rsidRPr="00D9129B">
        <w:t>Szczególne obowiązki Wykonawcy i wymagania odnośnie sposobu prowadzenia robót:</w:t>
      </w:r>
    </w:p>
    <w:p w14:paraId="298C5E52" w14:textId="77777777" w:rsidR="002E06CE" w:rsidRPr="00D9129B" w:rsidRDefault="002E06CE" w:rsidP="00D9129B">
      <w:pPr>
        <w:ind w:left="362"/>
        <w:jc w:val="both"/>
      </w:pPr>
    </w:p>
    <w:p w14:paraId="090B2751" w14:textId="77777777" w:rsidR="002E06CE" w:rsidRPr="00D9129B" w:rsidRDefault="002E06CE" w:rsidP="00D9129B">
      <w:pPr>
        <w:ind w:left="362"/>
        <w:jc w:val="both"/>
      </w:pPr>
      <w:r w:rsidRPr="00D9129B">
        <w:t>Zabezpieczenie realizacji przedmiotu zamówienia:</w:t>
      </w:r>
    </w:p>
    <w:p w14:paraId="0BEFF265" w14:textId="77777777" w:rsidR="002E06CE" w:rsidRPr="00D9129B" w:rsidRDefault="002E06CE" w:rsidP="00D9129B">
      <w:pPr>
        <w:pStyle w:val="Tekstpodstawowy"/>
        <w:ind w:left="543"/>
        <w:rPr>
          <w:i/>
        </w:rPr>
      </w:pPr>
      <w:r w:rsidRPr="00D9129B">
        <w:sym w:font="Symbol" w:char="F0B7"/>
      </w:r>
      <w:r w:rsidRPr="00D9129B">
        <w:t xml:space="preserve"> Niezwłocznie po podpisaniu umowy</w:t>
      </w:r>
      <w:r w:rsidRPr="00D9129B">
        <w:rPr>
          <w:i/>
          <w:color w:val="000000"/>
        </w:rPr>
        <w:t xml:space="preserve"> </w:t>
      </w:r>
      <w:r w:rsidRPr="00D9129B">
        <w:rPr>
          <w:color w:val="000000"/>
        </w:rPr>
        <w:t>Wykonawca przedłoży Zamawiającemu</w:t>
      </w:r>
      <w:r w:rsidRPr="00D9129B">
        <w:rPr>
          <w:i/>
          <w:color w:val="000000"/>
        </w:rPr>
        <w:t>:</w:t>
      </w:r>
    </w:p>
    <w:p w14:paraId="0F32C75D" w14:textId="77777777" w:rsidR="002E06CE" w:rsidRPr="00D9129B" w:rsidRDefault="002E06CE" w:rsidP="00D9129B">
      <w:pPr>
        <w:pStyle w:val="Podtytu"/>
        <w:numPr>
          <w:ilvl w:val="0"/>
          <w:numId w:val="18"/>
        </w:numPr>
        <w:tabs>
          <w:tab w:val="left" w:pos="1448"/>
        </w:tabs>
        <w:suppressAutoHyphens w:val="0"/>
        <w:spacing w:after="60"/>
        <w:ind w:left="1134" w:firstLine="133"/>
        <w:jc w:val="both"/>
        <w:rPr>
          <w:rFonts w:ascii="Times New Roman" w:hAnsi="Times New Roman"/>
          <w:b/>
          <w:color w:val="000000"/>
        </w:rPr>
      </w:pPr>
      <w:r w:rsidRPr="00D9129B">
        <w:rPr>
          <w:rFonts w:ascii="Times New Roman" w:hAnsi="Times New Roman"/>
          <w:b/>
          <w:color w:val="000000"/>
        </w:rPr>
        <w:t>oświadczenie Kierownika Budowy o przyjęciu obowiązków,</w:t>
      </w:r>
    </w:p>
    <w:p w14:paraId="2A16F6E1" w14:textId="77777777" w:rsidR="002E06CE" w:rsidRPr="00D9129B" w:rsidRDefault="002E06CE" w:rsidP="00D9129B">
      <w:pPr>
        <w:pStyle w:val="Podtytu"/>
        <w:numPr>
          <w:ilvl w:val="0"/>
          <w:numId w:val="18"/>
        </w:numPr>
        <w:tabs>
          <w:tab w:val="left" w:pos="1448"/>
        </w:tabs>
        <w:suppressAutoHyphens w:val="0"/>
        <w:spacing w:after="60"/>
        <w:ind w:left="1134" w:firstLine="133"/>
        <w:jc w:val="both"/>
        <w:rPr>
          <w:rFonts w:ascii="Times New Roman" w:hAnsi="Times New Roman"/>
          <w:b/>
          <w:color w:val="000000"/>
        </w:rPr>
      </w:pPr>
      <w:r w:rsidRPr="00D9129B">
        <w:rPr>
          <w:rFonts w:ascii="Times New Roman" w:hAnsi="Times New Roman"/>
          <w:b/>
          <w:color w:val="000000"/>
        </w:rPr>
        <w:t>oświadczenie Kierownika Budowy o sporządzeniu planu BIOZ,</w:t>
      </w:r>
    </w:p>
    <w:p w14:paraId="4E09E324" w14:textId="77777777" w:rsidR="002E06CE" w:rsidRPr="00D9129B" w:rsidRDefault="002E06CE" w:rsidP="00D9129B">
      <w:pPr>
        <w:pStyle w:val="Tekstpodstawowy"/>
        <w:ind w:left="543"/>
      </w:pPr>
      <w:r w:rsidRPr="00D9129B">
        <w:sym w:font="Symbol" w:char="F0B7"/>
      </w:r>
      <w:r w:rsidRPr="00D9129B">
        <w:t xml:space="preserve"> </w:t>
      </w:r>
      <w:r w:rsidRPr="00D9129B">
        <w:rPr>
          <w:color w:val="000000"/>
        </w:rPr>
        <w:t>Zamawiający</w:t>
      </w:r>
      <w:r w:rsidRPr="00D9129B">
        <w:t xml:space="preserve"> nie przewiduje zaliczkowania materiałów i robót.</w:t>
      </w:r>
    </w:p>
    <w:p w14:paraId="6C5BA7E7" w14:textId="77777777" w:rsidR="002E06CE" w:rsidRPr="00D9129B" w:rsidRDefault="002E06CE" w:rsidP="00D9129B">
      <w:pPr>
        <w:jc w:val="both"/>
      </w:pPr>
    </w:p>
    <w:p w14:paraId="1345423B" w14:textId="77777777" w:rsidR="002E06CE" w:rsidRPr="00D9129B" w:rsidRDefault="002E06CE" w:rsidP="00D9129B">
      <w:pPr>
        <w:ind w:left="181"/>
        <w:jc w:val="both"/>
      </w:pPr>
      <w:r w:rsidRPr="00D9129B">
        <w:rPr>
          <w:u w:val="single"/>
        </w:rPr>
        <w:t>Uwagi dotyczące realizacji przedmiotu zamówienia:</w:t>
      </w:r>
    </w:p>
    <w:p w14:paraId="630A87E8" w14:textId="77777777" w:rsidR="002E06CE" w:rsidRPr="00D9129B" w:rsidRDefault="002E06CE" w:rsidP="00D9129B">
      <w:pPr>
        <w:jc w:val="both"/>
      </w:pPr>
    </w:p>
    <w:p w14:paraId="260CAB25" w14:textId="77777777" w:rsidR="002E06CE" w:rsidRPr="00D9129B" w:rsidRDefault="002E06CE" w:rsidP="00D9129B">
      <w:pPr>
        <w:ind w:left="724" w:hanging="181"/>
        <w:jc w:val="both"/>
      </w:pPr>
      <w:r w:rsidRPr="00D9129B">
        <w:sym w:font="Symbol" w:char="F0B7"/>
      </w:r>
      <w:r w:rsidRPr="00D9129B">
        <w:t xml:space="preserve">  Wykonawca wykona roboty na pods</w:t>
      </w:r>
      <w:r>
        <w:t xml:space="preserve">tawie dokumentacji technicznej </w:t>
      </w:r>
      <w:r w:rsidRPr="00D9129B">
        <w:t>oraz przedmiarów, z materiałów fabrycznie nowych I-go gatunku.</w:t>
      </w:r>
    </w:p>
    <w:p w14:paraId="4F0E7871" w14:textId="77777777" w:rsidR="002E06CE" w:rsidRPr="00D9129B" w:rsidRDefault="002E06CE" w:rsidP="00D9129B">
      <w:pPr>
        <w:ind w:left="724" w:hanging="181"/>
        <w:jc w:val="both"/>
      </w:pPr>
      <w:r w:rsidRPr="00D9129B">
        <w:sym w:font="Symbol" w:char="F0B7"/>
      </w:r>
      <w:r w:rsidRPr="00D9129B">
        <w:t xml:space="preserve">  Roboty winny zostać wykonane i ukończone zgodnie z prawem obowiązującym w Rzeczypospolitej Polskiej, w szczególności: Prawem budowlanym, Prawem ochrony środowiska, Ustawą o odpadach, Ustawą o badaniach i certyfikacji i wymaganiami Zamawiającego. Kierować i nadzorować roboty mogą wykonywać osoby, które posiadają wymagane prawem uprawnienia.  </w:t>
      </w:r>
    </w:p>
    <w:p w14:paraId="792F6442" w14:textId="77777777" w:rsidR="002E06CE" w:rsidRPr="0091236D" w:rsidRDefault="002E06CE" w:rsidP="00D9129B">
      <w:pPr>
        <w:ind w:left="724" w:hanging="181"/>
        <w:jc w:val="both"/>
      </w:pPr>
      <w:r w:rsidRPr="00D9129B">
        <w:sym w:font="Symbol" w:char="F0B7"/>
      </w:r>
      <w:r w:rsidRPr="00D9129B">
        <w:t xml:space="preserve"> Wykonawca ponosi wyłączną odpowiedzialność za zbadanie z należytą starannością Specyfikacji Istotnych Warunków Zamówienia i każdego uzupełnienia do Specyfikacji </w:t>
      </w:r>
      <w:r w:rsidRPr="00D9129B">
        <w:lastRenderedPageBreak/>
        <w:t xml:space="preserve">Istotnych Warunków Zamówienia wydanego podczas postępowania o udzielenie zamówienia oraz za uzyskanie informacji w odniesieniu do każdego i </w:t>
      </w:r>
      <w:r w:rsidRPr="0091236D">
        <w:t>wszelkich warunków i zobowiązań, które w jakikolwiek sposób mogą wpłynąć na wartość lub charakter oferty lub na wykonanie Robót. W przypadku, kiedy Wykonawca zostanie wybrany, żadne żądanie o zmianę ceny ofertowej nie może zostać wniesione na podstawie błędów lub ominięć w świetle powyższych zobowiązań Wykonawcy.</w:t>
      </w:r>
    </w:p>
    <w:p w14:paraId="2A2636AF" w14:textId="77777777" w:rsidR="002E06CE" w:rsidRPr="0091236D" w:rsidRDefault="002E06CE" w:rsidP="0091236D">
      <w:pPr>
        <w:ind w:left="724" w:hanging="181"/>
        <w:jc w:val="both"/>
      </w:pPr>
      <w:r w:rsidRPr="0091236D">
        <w:sym w:font="Symbol" w:char="F0B7"/>
      </w:r>
      <w:r w:rsidRPr="0091236D">
        <w:t xml:space="preserve"> Uznaje się, iż złożenie ofert oznacza, że Wykonawcy zapoznali się ze wszelkimi odpowiednimi ustawami i innymi przepisami prawnymi obowiązującymi w Rzeczypospolitej Polskiej, które mogą w jakikolwiek sposób wpłynąć na, lub dotyczyć działań i czynności objętych ofertą i wynikającą z niej umową w sprawie zamówienia publicznego.</w:t>
      </w:r>
    </w:p>
    <w:p w14:paraId="170C910C" w14:textId="77777777" w:rsidR="002E06CE" w:rsidRPr="0091236D" w:rsidRDefault="002E06CE" w:rsidP="0091236D">
      <w:pPr>
        <w:jc w:val="both"/>
      </w:pPr>
    </w:p>
    <w:p w14:paraId="5825390C" w14:textId="77777777" w:rsidR="002E06CE" w:rsidRPr="0091236D" w:rsidRDefault="00B8069F" w:rsidP="0091236D">
      <w:pPr>
        <w:autoSpaceDE w:val="0"/>
        <w:autoSpaceDN w:val="0"/>
        <w:adjustRightInd w:val="0"/>
        <w:jc w:val="both"/>
        <w:rPr>
          <w:rFonts w:cs="Arial"/>
          <w:b/>
        </w:rPr>
      </w:pPr>
      <w:r>
        <w:rPr>
          <w:rFonts w:cs="Arial"/>
          <w:b/>
        </w:rPr>
        <w:t>5</w:t>
      </w:r>
      <w:r w:rsidR="002E06CE" w:rsidRPr="0091236D">
        <w:rPr>
          <w:rFonts w:cs="Arial"/>
          <w:b/>
        </w:rPr>
        <w:t xml:space="preserve">. </w:t>
      </w:r>
      <w:r w:rsidR="002E06CE" w:rsidRPr="0091236D">
        <w:rPr>
          <w:rFonts w:cs="Arial"/>
        </w:rPr>
        <w:t>Przedmiot zamówienia opisano szczegółowo w:</w:t>
      </w:r>
    </w:p>
    <w:p w14:paraId="270A6A56" w14:textId="77777777" w:rsidR="002E06CE" w:rsidRPr="0091236D" w:rsidRDefault="002E06CE" w:rsidP="0091236D">
      <w:pPr>
        <w:autoSpaceDE w:val="0"/>
        <w:autoSpaceDN w:val="0"/>
        <w:adjustRightInd w:val="0"/>
        <w:ind w:left="426"/>
        <w:jc w:val="both"/>
        <w:rPr>
          <w:rFonts w:cs="Arial"/>
        </w:rPr>
      </w:pPr>
      <w:r w:rsidRPr="0091236D">
        <w:rPr>
          <w:rFonts w:cs="Arial"/>
        </w:rPr>
        <w:t xml:space="preserve">a) dokumentacji projektowej – </w:t>
      </w:r>
      <w:r w:rsidRPr="00E82070">
        <w:rPr>
          <w:rFonts w:cs="Arial"/>
          <w:b/>
          <w:bCs/>
        </w:rPr>
        <w:t>załącznik nr 4 do SIWZ</w:t>
      </w:r>
    </w:p>
    <w:p w14:paraId="559E2B13" w14:textId="77777777" w:rsidR="002E06CE" w:rsidRPr="0091236D" w:rsidRDefault="002E06CE" w:rsidP="0091236D">
      <w:pPr>
        <w:autoSpaceDE w:val="0"/>
        <w:autoSpaceDN w:val="0"/>
        <w:adjustRightInd w:val="0"/>
        <w:ind w:left="426"/>
        <w:jc w:val="both"/>
        <w:rPr>
          <w:rFonts w:cs="Arial"/>
        </w:rPr>
      </w:pPr>
      <w:r w:rsidRPr="0091236D">
        <w:rPr>
          <w:rFonts w:cs="Arial"/>
        </w:rPr>
        <w:t xml:space="preserve">b) Przedmiarze – </w:t>
      </w:r>
      <w:r w:rsidRPr="00E82070">
        <w:rPr>
          <w:rFonts w:cs="Arial"/>
          <w:b/>
          <w:bCs/>
        </w:rPr>
        <w:t>załącznik nr 4 do SIWZ</w:t>
      </w:r>
      <w:r w:rsidRPr="0091236D">
        <w:rPr>
          <w:rFonts w:cs="Arial"/>
        </w:rPr>
        <w:t>.</w:t>
      </w:r>
    </w:p>
    <w:p w14:paraId="2FE75CD5" w14:textId="77777777" w:rsidR="002E06CE" w:rsidRPr="0091236D" w:rsidRDefault="002E06CE" w:rsidP="0062011B">
      <w:pPr>
        <w:pStyle w:val="Tekstpodstawowy3"/>
        <w:spacing w:after="0"/>
        <w:jc w:val="both"/>
        <w:rPr>
          <w:rFonts w:ascii="Times New Roman" w:hAnsi="Times New Roman" w:cs="Arial"/>
          <w:iCs/>
          <w:sz w:val="24"/>
          <w:szCs w:val="24"/>
        </w:rPr>
      </w:pPr>
      <w:r w:rsidRPr="0091236D">
        <w:rPr>
          <w:rFonts w:ascii="Times New Roman" w:hAnsi="Times New Roman" w:cs="Arial"/>
          <w:iCs/>
          <w:sz w:val="24"/>
          <w:szCs w:val="24"/>
        </w:rPr>
        <w:t xml:space="preserve">Załączone do SIWZ przedmiary mają charakter informacyjny. Wykonawca po zapoznaniu się  z dokumentacją projektową i innymi dokumentami jest zobowiązany do ustalenia zakresu robót niezbędnych do osiągnięcia rezultatu. </w:t>
      </w:r>
    </w:p>
    <w:p w14:paraId="59E1248E" w14:textId="77777777" w:rsidR="002E06CE" w:rsidRPr="0091236D" w:rsidRDefault="002E06CE" w:rsidP="0062011B">
      <w:pPr>
        <w:jc w:val="both"/>
        <w:rPr>
          <w:rFonts w:cs="Arial"/>
        </w:rPr>
      </w:pPr>
      <w:r w:rsidRPr="0091236D">
        <w:rPr>
          <w:rFonts w:cs="Arial"/>
          <w:b/>
          <w:iCs/>
        </w:rPr>
        <w:t xml:space="preserve"> </w:t>
      </w:r>
      <w:r w:rsidR="00B8069F">
        <w:rPr>
          <w:rFonts w:cs="Arial"/>
          <w:b/>
          <w:iCs/>
        </w:rPr>
        <w:t>6</w:t>
      </w:r>
      <w:r w:rsidRPr="0091236D">
        <w:rPr>
          <w:rFonts w:cs="Arial"/>
          <w:b/>
          <w:iCs/>
        </w:rPr>
        <w:t xml:space="preserve">. </w:t>
      </w:r>
      <w:r w:rsidRPr="0091236D">
        <w:rPr>
          <w:rFonts w:cs="Arial"/>
          <w:iCs/>
        </w:rPr>
        <w:t xml:space="preserve">Przedmiot umowy może podlegać modyfikacji, jeżeli </w:t>
      </w:r>
      <w:r w:rsidRPr="0091236D">
        <w:rPr>
          <w:rFonts w:cs="Arial"/>
        </w:rPr>
        <w:t xml:space="preserve">w toku wykonywania robót okaże się, że dokumentacja projektowa zawiera wady, których nie można było stwierdzić przed zawarciem umowy, a których istnienie uniemożliwia wykonywanie robót zgodnie z obowiązującymi przepisami i normami.  W takim przypadku, przy udziale projektanta i Zamawiającego Strony ustalą zakres robót zaniechanych, dodatkowych i zakres robót zamiennych a zmodyfikowany sposób świadczenia Wykonawcy określą  w aneksie do umowy. </w:t>
      </w:r>
    </w:p>
    <w:p w14:paraId="2D4438E0" w14:textId="77777777" w:rsidR="002E06CE" w:rsidRPr="0091236D" w:rsidRDefault="00B8069F" w:rsidP="0091236D">
      <w:pPr>
        <w:pStyle w:val="Tekstpodstawowy"/>
        <w:ind w:left="426" w:hanging="426"/>
        <w:jc w:val="both"/>
        <w:rPr>
          <w:rFonts w:cs="Arial"/>
        </w:rPr>
      </w:pPr>
      <w:r>
        <w:rPr>
          <w:rFonts w:cs="Arial"/>
          <w:b/>
        </w:rPr>
        <w:t>7</w:t>
      </w:r>
      <w:r w:rsidR="002E06CE">
        <w:rPr>
          <w:rFonts w:cs="Arial"/>
        </w:rPr>
        <w:t xml:space="preserve">. </w:t>
      </w:r>
      <w:r w:rsidR="002E06CE" w:rsidRPr="00B9312B">
        <w:rPr>
          <w:rFonts w:cs="Arial"/>
          <w:iCs/>
        </w:rPr>
        <w:t>Wykonawca jest zobowiązany  wykonać  przedmiot umowy z materiałów własnych.</w:t>
      </w:r>
      <w:r w:rsidR="002E06CE" w:rsidRPr="0091236D">
        <w:rPr>
          <w:rFonts w:cs="Arial"/>
        </w:rPr>
        <w:t xml:space="preserve">  </w:t>
      </w:r>
    </w:p>
    <w:p w14:paraId="2D46A252" w14:textId="77777777" w:rsidR="002E06CE" w:rsidRPr="0091236D" w:rsidRDefault="00B8069F" w:rsidP="0091236D">
      <w:pPr>
        <w:pStyle w:val="Tekstpodstawowy"/>
        <w:ind w:left="426" w:hanging="426"/>
        <w:jc w:val="both"/>
        <w:rPr>
          <w:rFonts w:cs="Arial"/>
          <w:iCs/>
          <w:smallCaps/>
        </w:rPr>
      </w:pPr>
      <w:r>
        <w:rPr>
          <w:rFonts w:cs="Arial"/>
          <w:b/>
          <w:iCs/>
          <w:smallCaps/>
        </w:rPr>
        <w:t>8</w:t>
      </w:r>
      <w:r w:rsidR="002E06CE">
        <w:rPr>
          <w:rFonts w:cs="Arial"/>
          <w:iCs/>
          <w:smallCaps/>
        </w:rPr>
        <w:t xml:space="preserve">. </w:t>
      </w:r>
      <w:r w:rsidR="002E06CE" w:rsidRPr="00B9312B">
        <w:rPr>
          <w:rFonts w:cs="Arial"/>
          <w:iCs/>
        </w:rPr>
        <w:t>Wykonawca zobowiązany jest do wydzielenia i zabezpieczenia terenu prowadzonych robót.</w:t>
      </w:r>
    </w:p>
    <w:p w14:paraId="09CDFF6E" w14:textId="77777777" w:rsidR="0062011B" w:rsidRDefault="00B8069F" w:rsidP="0062011B">
      <w:pPr>
        <w:pStyle w:val="Bezodstpw"/>
        <w:ind w:left="426" w:hanging="426"/>
        <w:jc w:val="both"/>
      </w:pPr>
      <w:r>
        <w:rPr>
          <w:b/>
        </w:rPr>
        <w:t>9</w:t>
      </w:r>
      <w:r w:rsidR="002E06CE">
        <w:t xml:space="preserve">. </w:t>
      </w:r>
      <w:r w:rsidR="002E06CE" w:rsidRPr="0091236D">
        <w:t>Wykonywanie robót, odbiory częściowe oraz organizację (BHP, ppoż, oraz koordynacja                w zakresie BHP) na terenie prowadzonych robót należy prowadzi</w:t>
      </w:r>
      <w:r w:rsidR="002E06CE">
        <w:t>ć w oparciu o aktualne normy</w:t>
      </w:r>
      <w:r w:rsidR="002E06CE" w:rsidRPr="0091236D">
        <w:t xml:space="preserve"> i przepisy.</w:t>
      </w:r>
    </w:p>
    <w:p w14:paraId="3ECCD80F" w14:textId="77777777" w:rsidR="0062011B" w:rsidRDefault="0062011B" w:rsidP="0062011B">
      <w:pPr>
        <w:pStyle w:val="Bezodstpw"/>
        <w:ind w:left="426" w:hanging="426"/>
        <w:jc w:val="both"/>
      </w:pPr>
    </w:p>
    <w:p w14:paraId="53897AA9" w14:textId="77777777" w:rsidR="0062011B" w:rsidRDefault="0062011B" w:rsidP="0062011B">
      <w:pPr>
        <w:pStyle w:val="Bezodstpw"/>
        <w:ind w:left="426" w:hanging="426"/>
        <w:jc w:val="both"/>
      </w:pPr>
    </w:p>
    <w:p w14:paraId="5C337C9C" w14:textId="77777777" w:rsidR="0062011B" w:rsidRDefault="0062011B" w:rsidP="0062011B">
      <w:pPr>
        <w:pStyle w:val="Bezodstpw"/>
        <w:ind w:left="426" w:hanging="426"/>
        <w:jc w:val="both"/>
      </w:pPr>
    </w:p>
    <w:p w14:paraId="3E4056FF" w14:textId="77777777" w:rsidR="002E06CE" w:rsidRPr="0062011B" w:rsidRDefault="00B8069F" w:rsidP="0062011B">
      <w:pPr>
        <w:pStyle w:val="Bezodstpw"/>
        <w:ind w:left="426" w:hanging="426"/>
        <w:jc w:val="both"/>
        <w:rPr>
          <w:rFonts w:cs="Arial"/>
        </w:rPr>
      </w:pPr>
      <w:r>
        <w:rPr>
          <w:b/>
          <w:color w:val="000000"/>
        </w:rPr>
        <w:t>10</w:t>
      </w:r>
      <w:r w:rsidR="002E06CE">
        <w:rPr>
          <w:color w:val="000000"/>
        </w:rPr>
        <w:t>.  Nazwa i kod przedmiotu zamówienia we Wspólnym Słowniku Zamówień (CPV)</w:t>
      </w:r>
    </w:p>
    <w:p w14:paraId="455644CF" w14:textId="77777777" w:rsidR="002E06CE" w:rsidRDefault="002E06CE" w:rsidP="00601E94">
      <w:pPr>
        <w:tabs>
          <w:tab w:val="left" w:pos="2280"/>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5858"/>
      </w:tblGrid>
      <w:tr w:rsidR="002E06CE" w:rsidRPr="00B67C73" w14:paraId="5B45A9D3" w14:textId="77777777" w:rsidTr="003C0456">
        <w:tc>
          <w:tcPr>
            <w:tcW w:w="3070" w:type="dxa"/>
          </w:tcPr>
          <w:p w14:paraId="199AA0AE" w14:textId="77777777" w:rsidR="002E06CE" w:rsidRPr="00E82070" w:rsidRDefault="0062011B" w:rsidP="00B67C73">
            <w:pPr>
              <w:tabs>
                <w:tab w:val="left" w:pos="2280"/>
              </w:tabs>
              <w:jc w:val="both"/>
            </w:pPr>
            <w:r w:rsidRPr="00E82070">
              <w:rPr>
                <w:lang w:eastAsia="pl-PL"/>
              </w:rPr>
              <w:t>45231400-9</w:t>
            </w:r>
          </w:p>
        </w:tc>
        <w:tc>
          <w:tcPr>
            <w:tcW w:w="5858" w:type="dxa"/>
          </w:tcPr>
          <w:p w14:paraId="5C12E0C4" w14:textId="77777777" w:rsidR="002E06CE" w:rsidRPr="0062011B" w:rsidRDefault="0062011B" w:rsidP="00B67C73">
            <w:pPr>
              <w:tabs>
                <w:tab w:val="left" w:pos="2280"/>
              </w:tabs>
              <w:jc w:val="both"/>
            </w:pPr>
            <w:r w:rsidRPr="0062011B">
              <w:rPr>
                <w:lang w:eastAsia="pl-PL"/>
              </w:rPr>
              <w:t>Roboty budowlane w zakresie budowy linii energetycznych</w:t>
            </w:r>
          </w:p>
        </w:tc>
      </w:tr>
      <w:tr w:rsidR="002E06CE" w:rsidRPr="00B67C73" w14:paraId="08F0FE3D" w14:textId="77777777" w:rsidTr="003C0456">
        <w:tc>
          <w:tcPr>
            <w:tcW w:w="3070" w:type="dxa"/>
          </w:tcPr>
          <w:p w14:paraId="1A90EFB4" w14:textId="77777777" w:rsidR="002E06CE" w:rsidRPr="0062011B" w:rsidRDefault="0062011B" w:rsidP="00B67C73">
            <w:pPr>
              <w:tabs>
                <w:tab w:val="left" w:pos="2280"/>
              </w:tabs>
              <w:jc w:val="both"/>
            </w:pPr>
            <w:r w:rsidRPr="0062011B">
              <w:rPr>
                <w:lang w:eastAsia="pl-PL"/>
              </w:rPr>
              <w:t>453116110-9</w:t>
            </w:r>
          </w:p>
        </w:tc>
        <w:tc>
          <w:tcPr>
            <w:tcW w:w="5858" w:type="dxa"/>
          </w:tcPr>
          <w:p w14:paraId="45487D05" w14:textId="77777777" w:rsidR="002E06CE" w:rsidRPr="0062011B" w:rsidRDefault="0062011B" w:rsidP="00B67C73">
            <w:pPr>
              <w:tabs>
                <w:tab w:val="left" w:pos="2280"/>
              </w:tabs>
              <w:jc w:val="both"/>
            </w:pPr>
            <w:r w:rsidRPr="0062011B">
              <w:rPr>
                <w:lang w:eastAsia="pl-PL"/>
              </w:rPr>
              <w:t>Instalowanie urządzeń oświetlenia drogowego</w:t>
            </w:r>
          </w:p>
        </w:tc>
      </w:tr>
      <w:tr w:rsidR="008812E1" w:rsidRPr="00B67C73" w14:paraId="767F38EC" w14:textId="77777777" w:rsidTr="003C0456">
        <w:tc>
          <w:tcPr>
            <w:tcW w:w="3070" w:type="dxa"/>
          </w:tcPr>
          <w:p w14:paraId="556076C1" w14:textId="0BD17695" w:rsidR="008812E1" w:rsidRPr="0062011B" w:rsidRDefault="008812E1" w:rsidP="00B67C73">
            <w:pPr>
              <w:tabs>
                <w:tab w:val="left" w:pos="2280"/>
              </w:tabs>
              <w:jc w:val="both"/>
              <w:rPr>
                <w:lang w:eastAsia="pl-PL"/>
              </w:rPr>
            </w:pPr>
            <w:r>
              <w:rPr>
                <w:lang w:eastAsia="pl-PL"/>
              </w:rPr>
              <w:t>45317300-5</w:t>
            </w:r>
          </w:p>
        </w:tc>
        <w:tc>
          <w:tcPr>
            <w:tcW w:w="5858" w:type="dxa"/>
          </w:tcPr>
          <w:p w14:paraId="70B8A42D" w14:textId="2C78EF4F" w:rsidR="008812E1" w:rsidRPr="0062011B" w:rsidRDefault="008812E1" w:rsidP="00B67C73">
            <w:pPr>
              <w:tabs>
                <w:tab w:val="left" w:pos="2280"/>
              </w:tabs>
              <w:jc w:val="both"/>
              <w:rPr>
                <w:lang w:eastAsia="pl-PL"/>
              </w:rPr>
            </w:pPr>
            <w:r>
              <w:rPr>
                <w:lang w:eastAsia="pl-PL"/>
              </w:rPr>
              <w:t>Instalowanie elektrycznych urządzeń rozdzielczych</w:t>
            </w:r>
          </w:p>
        </w:tc>
      </w:tr>
    </w:tbl>
    <w:p w14:paraId="20562056" w14:textId="77777777" w:rsidR="002E06CE" w:rsidRPr="00C80FB2" w:rsidRDefault="002E06CE" w:rsidP="00601E94">
      <w:pPr>
        <w:tabs>
          <w:tab w:val="left" w:pos="2280"/>
        </w:tabs>
        <w:jc w:val="both"/>
        <w:rPr>
          <w:b/>
          <w:sz w:val="32"/>
          <w:szCs w:val="32"/>
        </w:rPr>
      </w:pPr>
    </w:p>
    <w:p w14:paraId="2323433C" w14:textId="77777777" w:rsidR="002E06CE" w:rsidRPr="00601E94" w:rsidRDefault="002E06CE" w:rsidP="00601E94">
      <w:pPr>
        <w:autoSpaceDE w:val="0"/>
        <w:ind w:left="510" w:hanging="227"/>
        <w:jc w:val="both"/>
        <w:rPr>
          <w:color w:val="000000"/>
        </w:rPr>
      </w:pPr>
    </w:p>
    <w:p w14:paraId="74CB75DC" w14:textId="62ED266D" w:rsidR="00E82070" w:rsidRPr="00DB3679" w:rsidRDefault="00E82070" w:rsidP="00E82070">
      <w:pPr>
        <w:tabs>
          <w:tab w:val="left" w:pos="2280"/>
        </w:tabs>
        <w:jc w:val="both"/>
      </w:pPr>
      <w:r w:rsidRPr="0091236D">
        <w:rPr>
          <w:b/>
          <w:color w:val="000000"/>
        </w:rPr>
        <w:t>1</w:t>
      </w:r>
      <w:r>
        <w:rPr>
          <w:b/>
          <w:color w:val="000000"/>
        </w:rPr>
        <w:t>1</w:t>
      </w:r>
      <w:r w:rsidRPr="003C1E32">
        <w:rPr>
          <w:color w:val="000000"/>
        </w:rPr>
        <w:t xml:space="preserve"> </w:t>
      </w:r>
      <w:r w:rsidRPr="00D35A2B">
        <w:rPr>
          <w:color w:val="000000"/>
        </w:rPr>
        <w:t xml:space="preserve">Wykonawca wykona przedmiot zamówienia zgodnie z obowiązującymi przepisami, w tym w szczególności zgodnie z ustawą Prawo budowlane </w:t>
      </w:r>
      <w:r w:rsidRPr="00AC168B">
        <w:rPr>
          <w:color w:val="000000"/>
        </w:rPr>
        <w:t>(Dz. U. 201</w:t>
      </w:r>
      <w:r w:rsidR="00761399">
        <w:rPr>
          <w:color w:val="000000"/>
        </w:rPr>
        <w:t xml:space="preserve">9 </w:t>
      </w:r>
      <w:r w:rsidRPr="00AC168B">
        <w:rPr>
          <w:color w:val="000000"/>
        </w:rPr>
        <w:t>poz. 1</w:t>
      </w:r>
      <w:r w:rsidR="00761399">
        <w:rPr>
          <w:color w:val="000000"/>
        </w:rPr>
        <w:t>186</w:t>
      </w:r>
      <w:r w:rsidRPr="00AC168B">
        <w:rPr>
          <w:color w:val="000000"/>
        </w:rPr>
        <w:t xml:space="preserve"> ze zm.).</w:t>
      </w:r>
    </w:p>
    <w:p w14:paraId="3C757168" w14:textId="77777777" w:rsidR="00E82070" w:rsidRPr="00255F49" w:rsidRDefault="00E82070" w:rsidP="00E82070">
      <w:pPr>
        <w:jc w:val="both"/>
      </w:pPr>
      <w:r>
        <w:t>1)</w:t>
      </w:r>
      <w:r w:rsidRPr="00255F49">
        <w:t xml:space="preserve">Jeżeli </w:t>
      </w:r>
      <w:r>
        <w:t xml:space="preserve">opis przedmiotu zamówienia i przedmiary </w:t>
      </w:r>
      <w:r w:rsidRPr="00255F49">
        <w:t>wskazywałyby w odniesieniu do niektórych materiałów lub urządzeń znaki towarowe, patenty lub pochodzenie - zamawiający, zgodnie z art. 29 ust. 3 ustawy</w:t>
      </w:r>
      <w:r>
        <w:t xml:space="preserve"> pzp</w:t>
      </w:r>
      <w:r w:rsidRPr="00255F49">
        <w:t xml:space="preserve">, dopuszcza oferowanie materiałów lub urządzeń równoważnych. </w:t>
      </w:r>
    </w:p>
    <w:p w14:paraId="008C7F9F" w14:textId="77777777" w:rsidR="00E82070" w:rsidRDefault="00E82070" w:rsidP="00E82070">
      <w:pPr>
        <w:jc w:val="both"/>
        <w:rPr>
          <w:color w:val="000000"/>
        </w:rPr>
      </w:pPr>
      <w:r>
        <w:rPr>
          <w:color w:val="000000"/>
        </w:rPr>
        <w:t xml:space="preserve">2) </w:t>
      </w:r>
      <w:r w:rsidRPr="00255F49">
        <w:rPr>
          <w:color w:val="000000"/>
        </w:rPr>
        <w:t>Wykonawca uprawniony jest do przedstawienia w ofercie materiałów</w:t>
      </w:r>
      <w:r>
        <w:rPr>
          <w:color w:val="000000"/>
        </w:rPr>
        <w:t xml:space="preserve"> i urządzeń równoważnych, o nie </w:t>
      </w:r>
      <w:r w:rsidRPr="00255F49">
        <w:rPr>
          <w:color w:val="000000"/>
        </w:rPr>
        <w:t xml:space="preserve">gorszych parametrach, wskazanych w opisie przedmiotu zamówienia.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w:t>
      </w:r>
    </w:p>
    <w:p w14:paraId="2908AC43" w14:textId="77777777" w:rsidR="00E82070" w:rsidRPr="00255F49" w:rsidRDefault="00E82070" w:rsidP="00E82070">
      <w:pPr>
        <w:jc w:val="both"/>
      </w:pPr>
      <w:r>
        <w:rPr>
          <w:color w:val="000000"/>
        </w:rPr>
        <w:lastRenderedPageBreak/>
        <w:t xml:space="preserve">3) </w:t>
      </w:r>
      <w:r w:rsidRPr="00255F49">
        <w:rPr>
          <w:color w:val="000000"/>
        </w:rPr>
        <w:t xml:space="preserve">Do wskazanych w </w:t>
      </w:r>
      <w:r>
        <w:rPr>
          <w:color w:val="000000"/>
        </w:rPr>
        <w:t xml:space="preserve">opisie przedmiocie zamówienia i przedmiarach </w:t>
      </w:r>
      <w:r w:rsidRPr="00255F49">
        <w:rPr>
          <w:color w:val="000000"/>
        </w:rPr>
        <w:t xml:space="preserve">znaków towarowych, patentów lub pochodzenia zastosowanie ma określenie „lub równoważne", co oznacza, że Wykonawca może użyć innych produktów niż </w:t>
      </w:r>
      <w:r>
        <w:rPr>
          <w:color w:val="000000"/>
        </w:rPr>
        <w:t xml:space="preserve">w nich określone, </w:t>
      </w:r>
      <w:r w:rsidRPr="00255F49">
        <w:rPr>
          <w:color w:val="000000"/>
        </w:rPr>
        <w:t xml:space="preserve">jednakże wyłącznie pod warunkiem, </w:t>
      </w:r>
      <w:r>
        <w:rPr>
          <w:color w:val="000000"/>
        </w:rPr>
        <w:t>ż</w:t>
      </w:r>
      <w:r w:rsidRPr="00255F49">
        <w:rPr>
          <w:color w:val="000000"/>
        </w:rPr>
        <w:t xml:space="preserve">e posiadają one tożsamy charakter użytkowy (tożsamość funkcji) oraz, że zapewnią uzyskanie parametrów technicznych </w:t>
      </w:r>
      <w:r>
        <w:rPr>
          <w:color w:val="000000"/>
        </w:rPr>
        <w:t>i</w:t>
      </w:r>
      <w:r w:rsidRPr="00255F49">
        <w:rPr>
          <w:color w:val="000000"/>
        </w:rPr>
        <w:t xml:space="preserve"> bezpieczeństwa użytkowania nie gorszych od założonych w wyżej wymienionych dokumentach po uzyskaniu akceptacji Zamawiającego.</w:t>
      </w:r>
    </w:p>
    <w:p w14:paraId="4CC55457" w14:textId="77777777" w:rsidR="00E82070" w:rsidRPr="00A365DF" w:rsidRDefault="00E82070" w:rsidP="00E82070">
      <w:pPr>
        <w:autoSpaceDE w:val="0"/>
        <w:jc w:val="both"/>
      </w:pPr>
      <w:r>
        <w:rPr>
          <w:color w:val="000000"/>
        </w:rPr>
        <w:t xml:space="preserve">4) </w:t>
      </w:r>
      <w:r w:rsidRPr="00255F49">
        <w:rPr>
          <w:color w:val="000000"/>
        </w:rPr>
        <w:t>W miejscu, gdzie Zamawiający dokonuje opisu przedmiotu zamówienia za pomocą norm, aprobat, specyfikacji technicznych i systemów odniesienia, o których mowa w art. 3</w:t>
      </w:r>
      <w:r>
        <w:rPr>
          <w:color w:val="000000"/>
        </w:rPr>
        <w:t xml:space="preserve">0 ust. </w:t>
      </w:r>
      <w:r>
        <w:rPr>
          <w:color w:val="000000"/>
        </w:rPr>
        <w:br/>
        <w:t>1 - 3 Ustawy pzp, Zamawiający</w:t>
      </w:r>
      <w:r w:rsidRPr="00255F49">
        <w:rPr>
          <w:color w:val="000000"/>
        </w:rPr>
        <w:t xml:space="preserve"> dopuszcza rozwiązania równoważne opisywanym.</w:t>
      </w:r>
    </w:p>
    <w:p w14:paraId="49417651" w14:textId="77777777" w:rsidR="00E82070" w:rsidRDefault="00E82070" w:rsidP="00E82070">
      <w:pPr>
        <w:autoSpaceDE w:val="0"/>
        <w:jc w:val="both"/>
      </w:pPr>
    </w:p>
    <w:p w14:paraId="6F64E860" w14:textId="77777777" w:rsidR="00E82070" w:rsidRPr="00405974" w:rsidRDefault="00E82070" w:rsidP="00E82070">
      <w:pPr>
        <w:autoSpaceDE w:val="0"/>
        <w:jc w:val="both"/>
      </w:pPr>
    </w:p>
    <w:p w14:paraId="0D339ABF" w14:textId="30B610FE" w:rsidR="00E82070" w:rsidRPr="001A4790" w:rsidRDefault="00E82070" w:rsidP="00E82070">
      <w:pPr>
        <w:autoSpaceDE w:val="0"/>
        <w:jc w:val="both"/>
      </w:pPr>
      <w:r>
        <w:rPr>
          <w:b/>
          <w:color w:val="000000"/>
        </w:rPr>
        <w:t>12</w:t>
      </w:r>
      <w:r w:rsidRPr="00A830DA">
        <w:rPr>
          <w:color w:val="000000"/>
        </w:rPr>
        <w:t>. Zamawiający na podstawie art. 29 ust. 3a ustawy Pzp wymaga</w:t>
      </w:r>
      <w:r>
        <w:rPr>
          <w:color w:val="000000"/>
        </w:rPr>
        <w:t>,</w:t>
      </w:r>
      <w:r w:rsidRPr="00A830DA">
        <w:rPr>
          <w:color w:val="000000"/>
        </w:rPr>
        <w:t xml:space="preserve"> aby wykonawca lub </w:t>
      </w:r>
      <w:r w:rsidRPr="00A5736D">
        <w:t>podwykonawca zatrudniał przy realizacji zamówienia pracowników fizycznych oraz operatorów sprzętu budowlanego  wykonujących przedmiot umowy na podstawie umowy o pracę, w rozumieniu przepisów ustawy z dnia 26 czerwca 1974 r. – Kodeks pracy (Dz. U. z. 201</w:t>
      </w:r>
      <w:r w:rsidR="00761399">
        <w:t>9</w:t>
      </w:r>
      <w:r w:rsidRPr="00A5736D">
        <w:t xml:space="preserve"> r. </w:t>
      </w:r>
      <w:r w:rsidRPr="001A4790">
        <w:t>poz.  </w:t>
      </w:r>
      <w:r w:rsidR="00761399">
        <w:t>1040</w:t>
      </w:r>
      <w:r w:rsidRPr="001A4790">
        <w:t xml:space="preserve"> ze zm.).</w:t>
      </w:r>
    </w:p>
    <w:p w14:paraId="0FC44C35" w14:textId="77777777" w:rsidR="00E82070" w:rsidRPr="001A4790" w:rsidRDefault="00E82070" w:rsidP="00E82070">
      <w:pPr>
        <w:autoSpaceDE w:val="0"/>
        <w:jc w:val="both"/>
      </w:pPr>
      <w:r w:rsidRPr="001A4790">
        <w:t xml:space="preserve"> </w:t>
      </w:r>
    </w:p>
    <w:p w14:paraId="78AC5748" w14:textId="76BA65E2" w:rsidR="00E82070" w:rsidRPr="001A4790" w:rsidRDefault="00E82070" w:rsidP="00E82070">
      <w:pPr>
        <w:autoSpaceDE w:val="0"/>
        <w:jc w:val="both"/>
        <w:rPr>
          <w:b/>
          <w:color w:val="000000"/>
        </w:rPr>
      </w:pPr>
      <w:r w:rsidRPr="001A4790">
        <w:rPr>
          <w:b/>
          <w:color w:val="000000"/>
        </w:rPr>
        <w:t>1</w:t>
      </w:r>
      <w:r>
        <w:rPr>
          <w:b/>
          <w:color w:val="000000"/>
        </w:rPr>
        <w:t>3</w:t>
      </w:r>
      <w:r w:rsidRPr="001A4790">
        <w:rPr>
          <w:b/>
          <w:color w:val="000000"/>
        </w:rPr>
        <w:t xml:space="preserve">. </w:t>
      </w:r>
    </w:p>
    <w:p w14:paraId="069D50AF" w14:textId="77777777" w:rsidR="00E82070" w:rsidRPr="001A4790" w:rsidRDefault="00E82070" w:rsidP="00E82070">
      <w:pPr>
        <w:pStyle w:val="Default"/>
        <w:numPr>
          <w:ilvl w:val="0"/>
          <w:numId w:val="9"/>
        </w:numPr>
        <w:tabs>
          <w:tab w:val="left" w:pos="284"/>
        </w:tabs>
        <w:ind w:left="0" w:firstLine="0"/>
        <w:jc w:val="both"/>
      </w:pPr>
      <w:r w:rsidRPr="001A4790">
        <w:t xml:space="preserve">Wykonawca każdorazowo na żądanie Zamawiającego, w terminie przez niego wskazanym nie krótszym niż 5 dni roboczych, zobowiązuje się przedłożyć do wglądu poświadczone za zgodność z oryginałem, odpowiednio przez Wykonawcę lub Podwykonawcę, kopii umów </w:t>
      </w:r>
      <w:r w:rsidRPr="001A4790">
        <w:br/>
        <w:t xml:space="preserve">o pracę osób </w:t>
      </w:r>
      <w:r w:rsidRPr="001A4790">
        <w:rPr>
          <w:color w:val="auto"/>
        </w:rPr>
        <w:t xml:space="preserve">wykonujących w trakcie realizacji zamówienia czynności, o których mowa </w:t>
      </w:r>
      <w:r w:rsidRPr="001A4790">
        <w:rPr>
          <w:color w:val="auto"/>
        </w:rPr>
        <w:br/>
        <w:t>w  Rozdziale 3 ust. 11 SIWZ.</w:t>
      </w:r>
      <w:r w:rsidRPr="001A4790">
        <w:t xml:space="preserve"> </w:t>
      </w:r>
    </w:p>
    <w:p w14:paraId="5C2CEFDC" w14:textId="77777777" w:rsidR="00E82070" w:rsidRPr="001A4790" w:rsidRDefault="00E82070" w:rsidP="00E82070">
      <w:pPr>
        <w:pStyle w:val="Default"/>
        <w:tabs>
          <w:tab w:val="left" w:pos="0"/>
        </w:tabs>
        <w:jc w:val="both"/>
      </w:pPr>
      <w:r w:rsidRPr="001A4790">
        <w:t xml:space="preserve">Kopia umów o pracę powinna zostać zanonimizowana w sposób zapewniający ochronę danych osobowych pracowników, zgodnie z przepisami ustawy z dnia 10 maja 2018 r. </w:t>
      </w:r>
      <w:r w:rsidRPr="001A4790">
        <w:br/>
        <w:t xml:space="preserve">o ochronie danych osobowych. Informacje takie jak: data zawarcia umowy, rodzaj umowy </w:t>
      </w:r>
      <w:r w:rsidRPr="001A4790">
        <w:br/>
        <w:t>o pracę i wymiar etatu powinny być możliwe do zidentyfikowania.</w:t>
      </w:r>
    </w:p>
    <w:p w14:paraId="42FAC428" w14:textId="77777777" w:rsidR="00E82070" w:rsidRPr="001A4790" w:rsidRDefault="00E82070" w:rsidP="00E82070">
      <w:pPr>
        <w:pStyle w:val="Default"/>
        <w:jc w:val="both"/>
      </w:pPr>
      <w:r w:rsidRPr="001A4790">
        <w:t xml:space="preserve">2) Nie przedłożenie przez Wykonawcę kopii umów zawartych przez Wykonawcę </w:t>
      </w:r>
      <w:r w:rsidRPr="001A4790">
        <w:br/>
        <w:t>z Pracownikami świadczącymi roboty budowlane w terminie wskazanym przez Zamawiającego będzie traktowane jako niewypełnienie obowiązku zatrudnienia Pracowników świadczących roboty budowlane na podstawie umowy o pracę.</w:t>
      </w:r>
    </w:p>
    <w:p w14:paraId="29440853" w14:textId="77777777" w:rsidR="00E82070" w:rsidRDefault="00E82070" w:rsidP="00E82070">
      <w:pPr>
        <w:pStyle w:val="Default"/>
        <w:jc w:val="both"/>
      </w:pPr>
      <w:r w:rsidRPr="001A4790">
        <w:t xml:space="preserve">3) Za niedopełnienie wymogu zatrudnienia Pracowników wykonujących czynności wskazane w Rozdziale </w:t>
      </w:r>
      <w:r w:rsidRPr="001A4790">
        <w:rPr>
          <w:color w:val="auto"/>
        </w:rPr>
        <w:t>3 ust. 11SIWZ</w:t>
      </w:r>
      <w:r w:rsidRPr="001A4790">
        <w:t xml:space="preserve"> na podstawie umowy o pracę w rozumieniu przepisów Kodeksu Pracy, Wykonawca zapłaci</w:t>
      </w:r>
      <w:r w:rsidRPr="00255F49">
        <w:t xml:space="preserve"> Zamawiającemu kary umowne w wysokości określonej w załączonym do SIWZ wzorze umowy</w:t>
      </w:r>
      <w:r>
        <w:t>.</w:t>
      </w:r>
    </w:p>
    <w:p w14:paraId="3200312B" w14:textId="77777777" w:rsidR="00E82070" w:rsidRDefault="00E82070" w:rsidP="00E82070">
      <w:pPr>
        <w:shd w:val="clear" w:color="auto" w:fill="FFFFFF"/>
        <w:autoSpaceDE w:val="0"/>
        <w:jc w:val="both"/>
        <w:rPr>
          <w:color w:val="000000"/>
        </w:rPr>
      </w:pPr>
    </w:p>
    <w:p w14:paraId="4C6B105E" w14:textId="1C73FDBF" w:rsidR="00E82070" w:rsidRDefault="00E82070" w:rsidP="00E82070">
      <w:pPr>
        <w:shd w:val="clear" w:color="auto" w:fill="FFFFFF"/>
        <w:autoSpaceDE w:val="0"/>
        <w:jc w:val="both"/>
        <w:rPr>
          <w:color w:val="000000"/>
        </w:rPr>
      </w:pPr>
      <w:r>
        <w:rPr>
          <w:b/>
          <w:color w:val="000000"/>
        </w:rPr>
        <w:t>14</w:t>
      </w:r>
      <w:r w:rsidRPr="009B01A8">
        <w:rPr>
          <w:b/>
          <w:color w:val="000000"/>
        </w:rPr>
        <w:t>.</w:t>
      </w:r>
      <w:r>
        <w:rPr>
          <w:color w:val="000000"/>
        </w:rPr>
        <w:t xml:space="preserve"> </w:t>
      </w:r>
      <w:r w:rsidRPr="00255F49">
        <w:rPr>
          <w:color w:val="000000"/>
        </w:rPr>
        <w:t>Zamawiający nie wprowadza zastrzeżenia wskazującego na obowiązek osobistego wykonania przez Wykonawcę kluczowych części zamówienia.</w:t>
      </w:r>
    </w:p>
    <w:p w14:paraId="425FC682" w14:textId="77777777" w:rsidR="00E82070" w:rsidRPr="00255F49" w:rsidRDefault="00E82070" w:rsidP="00E82070">
      <w:pPr>
        <w:shd w:val="clear" w:color="auto" w:fill="FFFFFF"/>
        <w:autoSpaceDE w:val="0"/>
        <w:jc w:val="both"/>
      </w:pPr>
    </w:p>
    <w:p w14:paraId="6F4F3354" w14:textId="5BF74840" w:rsidR="00E82070" w:rsidRPr="000E69DD" w:rsidRDefault="00E82070" w:rsidP="00E82070">
      <w:pPr>
        <w:shd w:val="clear" w:color="auto" w:fill="FFFFFF"/>
        <w:autoSpaceDE w:val="0"/>
        <w:jc w:val="both"/>
        <w:rPr>
          <w:color w:val="0070C0"/>
        </w:rPr>
      </w:pPr>
      <w:r>
        <w:rPr>
          <w:b/>
          <w:color w:val="000000"/>
        </w:rPr>
        <w:t>15</w:t>
      </w:r>
      <w:r>
        <w:rPr>
          <w:color w:val="000000"/>
        </w:rPr>
        <w:t xml:space="preserve">. </w:t>
      </w:r>
      <w:r w:rsidRPr="00255F49">
        <w:rPr>
          <w:color w:val="000000"/>
        </w:rPr>
        <w:t>Zamawiający żąda wskazania przez wykonawcę części zamówienia, których wykonanie zamierza powierzyć podwykonawcom, i podania przez wykonawcę firm podwykonawców.</w:t>
      </w:r>
      <w:r>
        <w:rPr>
          <w:color w:val="000000"/>
        </w:rPr>
        <w:t xml:space="preserve"> </w:t>
      </w:r>
      <w:r w:rsidRPr="00A5736D">
        <w:t>Brak podania nazw firm podwykonawców nie będzie powodował odrzucenia oferty na podstawie art. 89 ust. 1 pkt 2 pzp.</w:t>
      </w:r>
    </w:p>
    <w:p w14:paraId="4C711001" w14:textId="77777777" w:rsidR="00E82070" w:rsidRDefault="00E82070" w:rsidP="00E82070">
      <w:pPr>
        <w:shd w:val="clear" w:color="auto" w:fill="FFFFFF"/>
        <w:tabs>
          <w:tab w:val="left" w:pos="284"/>
        </w:tabs>
        <w:autoSpaceDE w:val="0"/>
        <w:jc w:val="both"/>
        <w:rPr>
          <w:color w:val="000000"/>
        </w:rPr>
      </w:pPr>
    </w:p>
    <w:p w14:paraId="287FE52F" w14:textId="477494B0" w:rsidR="00E82070" w:rsidRDefault="00E82070" w:rsidP="00E82070">
      <w:pPr>
        <w:shd w:val="clear" w:color="auto" w:fill="FFFFFF"/>
        <w:tabs>
          <w:tab w:val="left" w:pos="284"/>
        </w:tabs>
        <w:autoSpaceDE w:val="0"/>
        <w:jc w:val="both"/>
        <w:rPr>
          <w:color w:val="000000"/>
        </w:rPr>
      </w:pPr>
      <w:r>
        <w:rPr>
          <w:b/>
          <w:color w:val="000000"/>
        </w:rPr>
        <w:t>16</w:t>
      </w:r>
      <w:r w:rsidRPr="00485CBA">
        <w:rPr>
          <w:b/>
          <w:color w:val="000000"/>
        </w:rPr>
        <w:t>.</w:t>
      </w:r>
      <w:r>
        <w:rPr>
          <w:color w:val="000000"/>
        </w:rPr>
        <w:t xml:space="preserve"> Wykonanie zamówienia obejmuje </w:t>
      </w:r>
      <w:r w:rsidRPr="00255F49">
        <w:rPr>
          <w:color w:val="000000"/>
        </w:rPr>
        <w:t>ponoszenie przez Wykonawcę kosztów zużywanych mediów (prąd, woda, ścieki, śmieci</w:t>
      </w:r>
      <w:r>
        <w:rPr>
          <w:color w:val="000000"/>
        </w:rPr>
        <w:t xml:space="preserve"> etc.</w:t>
      </w:r>
      <w:r w:rsidRPr="00255F49">
        <w:rPr>
          <w:color w:val="000000"/>
        </w:rPr>
        <w:t>)</w:t>
      </w:r>
      <w:r>
        <w:rPr>
          <w:color w:val="000000"/>
        </w:rPr>
        <w:t xml:space="preserve"> wg. wskazanego zużycia.</w:t>
      </w:r>
    </w:p>
    <w:p w14:paraId="4D88085A" w14:textId="77777777" w:rsidR="00E82070" w:rsidRDefault="00E82070" w:rsidP="00E82070">
      <w:pPr>
        <w:shd w:val="clear" w:color="auto" w:fill="FFFFFF"/>
        <w:tabs>
          <w:tab w:val="left" w:pos="284"/>
        </w:tabs>
        <w:autoSpaceDE w:val="0"/>
        <w:jc w:val="both"/>
        <w:rPr>
          <w:color w:val="000000"/>
        </w:rPr>
      </w:pPr>
    </w:p>
    <w:p w14:paraId="76B53B16" w14:textId="618A3A06" w:rsidR="00E82070" w:rsidRPr="00B479C0" w:rsidRDefault="00E82070" w:rsidP="00E82070">
      <w:pPr>
        <w:shd w:val="clear" w:color="auto" w:fill="FFFFFF"/>
        <w:tabs>
          <w:tab w:val="left" w:pos="284"/>
        </w:tabs>
        <w:autoSpaceDE w:val="0"/>
        <w:jc w:val="both"/>
        <w:rPr>
          <w:color w:val="000000"/>
        </w:rPr>
      </w:pPr>
      <w:r>
        <w:rPr>
          <w:b/>
          <w:color w:val="000000"/>
        </w:rPr>
        <w:t>17</w:t>
      </w:r>
      <w:r w:rsidRPr="001F4AE9">
        <w:rPr>
          <w:b/>
          <w:color w:val="000000"/>
        </w:rPr>
        <w:t>.</w:t>
      </w:r>
      <w:r>
        <w:rPr>
          <w:color w:val="000000"/>
        </w:rPr>
        <w:t xml:space="preserve"> Realizacja </w:t>
      </w:r>
      <w:r w:rsidRPr="00664703">
        <w:rPr>
          <w:color w:val="000000"/>
        </w:rPr>
        <w:t>robót budowlanych</w:t>
      </w:r>
      <w:r>
        <w:rPr>
          <w:color w:val="000000"/>
        </w:rPr>
        <w:t xml:space="preserve"> musi zawsze odpowiadać obowiązującym zasadom techniczno-budowlanym i prawnym, dotyczącym danego obiektu i technologii wykonania robót. Przy realizacji zamówienia należy zwrócić szczególną uwagę na przepisy dotyczące </w:t>
      </w:r>
      <w:r w:rsidRPr="00B479C0">
        <w:rPr>
          <w:color w:val="000000"/>
        </w:rPr>
        <w:t>ochrony przeciwpożarowej, bezpieczeństwa i higieny pracy, ochrony środowiska, ochrony sanitarnej.</w:t>
      </w:r>
    </w:p>
    <w:p w14:paraId="03063830" w14:textId="77777777" w:rsidR="002E06CE" w:rsidRPr="00255F49" w:rsidRDefault="002E06CE" w:rsidP="00485CBA">
      <w:pPr>
        <w:shd w:val="clear" w:color="auto" w:fill="FFFFFF"/>
        <w:tabs>
          <w:tab w:val="left" w:pos="284"/>
        </w:tabs>
        <w:autoSpaceDE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24872E2B" w14:textId="77777777" w:rsidTr="00E42F73">
        <w:tc>
          <w:tcPr>
            <w:tcW w:w="9212" w:type="dxa"/>
            <w:shd w:val="clear" w:color="auto" w:fill="BFBFBF"/>
          </w:tcPr>
          <w:p w14:paraId="20A63D37" w14:textId="77777777" w:rsidR="002E06CE" w:rsidRPr="00E42F73" w:rsidRDefault="002E06CE" w:rsidP="00E42F73">
            <w:pPr>
              <w:jc w:val="center"/>
              <w:rPr>
                <w:b/>
              </w:rPr>
            </w:pPr>
            <w:r w:rsidRPr="00E42F73">
              <w:rPr>
                <w:b/>
              </w:rPr>
              <w:t>4. Termin wykonania zamówienia</w:t>
            </w:r>
            <w:r>
              <w:rPr>
                <w:b/>
              </w:rPr>
              <w:t xml:space="preserve"> oraz okres rękojmi</w:t>
            </w:r>
          </w:p>
        </w:tc>
      </w:tr>
    </w:tbl>
    <w:p w14:paraId="7102E12A" w14:textId="77777777" w:rsidR="002E06CE" w:rsidRDefault="002E06CE" w:rsidP="00102B0E">
      <w:pPr>
        <w:jc w:val="both"/>
      </w:pPr>
    </w:p>
    <w:p w14:paraId="1684F548" w14:textId="07257318" w:rsidR="002E06CE" w:rsidRPr="0031531C" w:rsidRDefault="002E06CE" w:rsidP="00102B0E">
      <w:pPr>
        <w:jc w:val="both"/>
        <w:rPr>
          <w:b/>
        </w:rPr>
      </w:pPr>
      <w:r w:rsidRPr="0031531C">
        <w:t xml:space="preserve">1. Przedmiot zamówienia należy wykonać w terminie do </w:t>
      </w:r>
      <w:r w:rsidR="00CF4A88">
        <w:rPr>
          <w:b/>
        </w:rPr>
        <w:t>29</w:t>
      </w:r>
      <w:r>
        <w:rPr>
          <w:b/>
        </w:rPr>
        <w:t>.</w:t>
      </w:r>
      <w:r w:rsidR="00421D76">
        <w:rPr>
          <w:b/>
        </w:rPr>
        <w:t>1</w:t>
      </w:r>
      <w:r w:rsidR="00CF4A88">
        <w:rPr>
          <w:b/>
        </w:rPr>
        <w:t>1</w:t>
      </w:r>
      <w:r w:rsidRPr="003C1E32">
        <w:rPr>
          <w:b/>
        </w:rPr>
        <w:t>.</w:t>
      </w:r>
      <w:r>
        <w:rPr>
          <w:b/>
        </w:rPr>
        <w:t>201</w:t>
      </w:r>
      <w:r w:rsidR="00421D76">
        <w:rPr>
          <w:b/>
        </w:rPr>
        <w:t>9</w:t>
      </w:r>
      <w:r w:rsidRPr="003C1E32">
        <w:rPr>
          <w:b/>
        </w:rPr>
        <w:t>r.</w:t>
      </w:r>
    </w:p>
    <w:p w14:paraId="05C289BA" w14:textId="77777777" w:rsidR="002E06CE" w:rsidRPr="00B9312B" w:rsidRDefault="002E06CE" w:rsidP="00102B0E">
      <w:pPr>
        <w:jc w:val="both"/>
      </w:pPr>
      <w:r>
        <w:t xml:space="preserve">2. Termin </w:t>
      </w:r>
      <w:r w:rsidRPr="00B9312B">
        <w:t xml:space="preserve">wykonania zamówienia może ulec przedłużeniu za wyłączną zgodą Zamawiającego w przypadku zlecenia robót uzupełniających lub zaistnienia okoliczności, których nie można było przewidzieć na etapie postępowania przetargowego, określonych w Rozdziale 16 SIWZ. </w:t>
      </w:r>
    </w:p>
    <w:p w14:paraId="132A4B63" w14:textId="77777777" w:rsidR="002E06CE" w:rsidRPr="00B9312B" w:rsidRDefault="002E06CE" w:rsidP="00B9312B">
      <w:pPr>
        <w:spacing w:line="276" w:lineRule="auto"/>
        <w:jc w:val="both"/>
      </w:pPr>
      <w:r w:rsidRPr="00B9312B">
        <w:t xml:space="preserve">3.Wymagany termin rękojmi na wykonane roboty budowlane – minimum </w:t>
      </w:r>
      <w:r w:rsidRPr="00B9312B">
        <w:rPr>
          <w:bCs/>
        </w:rPr>
        <w:t>36 miesięcy</w:t>
      </w:r>
      <w:r w:rsidRPr="00B9312B">
        <w:t>. Okres rękojmi na wykonane roboty budowlane rozpoczyna się</w:t>
      </w:r>
      <w:r w:rsidRPr="00B9312B">
        <w:rPr>
          <w:bCs/>
        </w:rPr>
        <w:t xml:space="preserve"> od daty podpisania protokołu odbioru końcowego </w:t>
      </w:r>
      <w:r w:rsidRPr="00B8069F">
        <w:rPr>
          <w:bCs/>
          <w:color w:val="000000" w:themeColor="text1"/>
        </w:rPr>
        <w:t>robót bez uwag przez</w:t>
      </w:r>
      <w:r w:rsidRPr="00B9312B">
        <w:rPr>
          <w:bCs/>
        </w:rPr>
        <w:t xml:space="preserve"> Zamawiającego. </w:t>
      </w:r>
    </w:p>
    <w:p w14:paraId="589ACBE3" w14:textId="77777777" w:rsidR="002E06CE" w:rsidRDefault="002E06CE" w:rsidP="00B9312B">
      <w:pPr>
        <w:autoSpaceDE w:val="0"/>
        <w:jc w:val="both"/>
      </w:pPr>
      <w:r w:rsidRPr="00B9312B">
        <w:t xml:space="preserve">Wykonawca we właściwym miejscu formularza oferty cenowej podaje okres rękojmi. </w:t>
      </w:r>
    </w:p>
    <w:p w14:paraId="458CA2C6" w14:textId="3EA5B7BA" w:rsidR="002E06CE" w:rsidRDefault="002E06CE" w:rsidP="00367530"/>
    <w:p w14:paraId="3F4D6191" w14:textId="77777777" w:rsidR="002E06CE" w:rsidRPr="00366CCE" w:rsidRDefault="002E06CE" w:rsidP="00102B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4CDE1CED" w14:textId="77777777" w:rsidTr="00E42F73">
        <w:tc>
          <w:tcPr>
            <w:tcW w:w="9212" w:type="dxa"/>
            <w:shd w:val="clear" w:color="auto" w:fill="BFBFBF"/>
          </w:tcPr>
          <w:p w14:paraId="16A4D723" w14:textId="77777777" w:rsidR="002E06CE" w:rsidRPr="00E42F73" w:rsidRDefault="002E06CE" w:rsidP="00E42F73">
            <w:pPr>
              <w:jc w:val="center"/>
              <w:rPr>
                <w:b/>
              </w:rPr>
            </w:pPr>
            <w:r w:rsidRPr="00E42F73">
              <w:rPr>
                <w:b/>
              </w:rPr>
              <w:t>5. Warunki udziału w postępowaniu</w:t>
            </w:r>
          </w:p>
        </w:tc>
      </w:tr>
    </w:tbl>
    <w:p w14:paraId="00088752" w14:textId="77777777" w:rsidR="002E06CE" w:rsidRDefault="002E06CE" w:rsidP="001738A4">
      <w:pPr>
        <w:widowControl w:val="0"/>
        <w:jc w:val="both"/>
        <w:rPr>
          <w:color w:val="000000"/>
        </w:rPr>
      </w:pPr>
    </w:p>
    <w:p w14:paraId="623BF262" w14:textId="77777777" w:rsidR="002E06CE" w:rsidRPr="00CC187A" w:rsidRDefault="002E06CE" w:rsidP="001738A4">
      <w:pPr>
        <w:widowControl w:val="0"/>
        <w:jc w:val="both"/>
        <w:rPr>
          <w:color w:val="000000"/>
        </w:rPr>
      </w:pPr>
      <w:r w:rsidRPr="00CC187A">
        <w:rPr>
          <w:color w:val="000000"/>
        </w:rPr>
        <w:t>1. O udzielenie zamówienia mogą ubiegać się Wykonawcy, którzy spełniają warunki, o których mowa w art. 22 ust 1 ustawy Pzp i którzy wykażą ich spełnianie na poziomie wymaganym przez Zamawiającego zgodnie z opisem zamieszczonym w ust. 2 oraz niepodlegający wykluczeniu z powodu niespełniania warunków, o których mowa w art. 24 ust 1 pkt 12-23  i ust. 5 pkt. 1, 2, 4, 8  ustawy Pzp.</w:t>
      </w:r>
    </w:p>
    <w:p w14:paraId="30CE9024" w14:textId="77777777" w:rsidR="002E06CE" w:rsidRPr="00CC187A" w:rsidRDefault="002E06CE" w:rsidP="001738A4">
      <w:pPr>
        <w:widowControl w:val="0"/>
        <w:jc w:val="both"/>
      </w:pPr>
      <w:r w:rsidRPr="00CC187A">
        <w:rPr>
          <w:color w:val="000000"/>
        </w:rPr>
        <w:t xml:space="preserve">2. O udzielenie </w:t>
      </w:r>
      <w:r>
        <w:rPr>
          <w:color w:val="000000"/>
        </w:rPr>
        <w:t xml:space="preserve">zamówienia </w:t>
      </w:r>
      <w:r w:rsidRPr="00CC187A">
        <w:rPr>
          <w:color w:val="000000"/>
        </w:rPr>
        <w:t>mogą ubiegać się Wykonawcy, którzy spełniają następujące warunki:</w:t>
      </w:r>
    </w:p>
    <w:p w14:paraId="7F7C83D3" w14:textId="61F83A37" w:rsidR="002E06CE" w:rsidRDefault="002E06CE" w:rsidP="006F2DE7">
      <w:pPr>
        <w:tabs>
          <w:tab w:val="left" w:pos="187"/>
          <w:tab w:val="left" w:pos="438"/>
        </w:tabs>
        <w:jc w:val="both"/>
        <w:rPr>
          <w:color w:val="000000"/>
        </w:rPr>
      </w:pPr>
      <w:r w:rsidRPr="00CC187A">
        <w:rPr>
          <w:color w:val="000000"/>
        </w:rPr>
        <w:t xml:space="preserve">1) </w:t>
      </w:r>
      <w:r w:rsidRPr="00CC187A">
        <w:rPr>
          <w:b/>
          <w:bCs/>
          <w:color w:val="000000"/>
        </w:rPr>
        <w:t>posiadania kompetencji lub uprawnień do prowadzenia określonej działalności zawodowej, o ile wynika to z odrębnych przepisów</w:t>
      </w:r>
      <w:r w:rsidRPr="00CC187A">
        <w:rPr>
          <w:color w:val="000000"/>
        </w:rPr>
        <w:t xml:space="preserve"> </w:t>
      </w:r>
      <w:r w:rsidR="00E369B3">
        <w:rPr>
          <w:color w:val="000000"/>
        </w:rPr>
        <w:t>.</w:t>
      </w:r>
      <w:r w:rsidR="00B643C9">
        <w:rPr>
          <w:color w:val="000000"/>
        </w:rPr>
        <w:t>Nie stawia warunku udziału w tym zakresie.</w:t>
      </w:r>
    </w:p>
    <w:p w14:paraId="66DA322E" w14:textId="77777777" w:rsidR="002E06CE" w:rsidRPr="002121A6" w:rsidRDefault="002E06CE" w:rsidP="0051392C">
      <w:pPr>
        <w:pStyle w:val="Akapitzlist"/>
        <w:numPr>
          <w:ilvl w:val="0"/>
          <w:numId w:val="9"/>
        </w:numPr>
        <w:tabs>
          <w:tab w:val="left" w:pos="600"/>
        </w:tabs>
        <w:ind w:left="284"/>
        <w:jc w:val="both"/>
        <w:rPr>
          <w:color w:val="000000" w:themeColor="text1"/>
        </w:rPr>
      </w:pPr>
      <w:r w:rsidRPr="0051392C">
        <w:rPr>
          <w:b/>
          <w:bCs/>
          <w:color w:val="000000"/>
          <w:lang w:eastAsia="pl-PL"/>
        </w:rPr>
        <w:t xml:space="preserve">znajdują się w sytuacji ekonomicznej lub finansowej </w:t>
      </w:r>
      <w:r w:rsidRPr="0051392C">
        <w:rPr>
          <w:color w:val="000000"/>
        </w:rPr>
        <w:t xml:space="preserve">-  </w:t>
      </w:r>
      <w:r w:rsidRPr="0051392C">
        <w:rPr>
          <w:color w:val="000000"/>
          <w:lang w:eastAsia="pl-PL"/>
        </w:rPr>
        <w:t xml:space="preserve">warunek ten zostanie spełniony, </w:t>
      </w:r>
      <w:r w:rsidRPr="002121A6">
        <w:rPr>
          <w:color w:val="000000" w:themeColor="text1"/>
          <w:lang w:eastAsia="pl-PL"/>
        </w:rPr>
        <w:t xml:space="preserve">jeśli Wykonawca wykaże, że jest ubezpieczony od odpowiedzialności cywilnej w zakresie prowadzonej działalności związanej z przedmiotem zamówienia na sumę gwarancyjną min. </w:t>
      </w:r>
      <w:r w:rsidR="00B8069F" w:rsidRPr="002121A6">
        <w:rPr>
          <w:color w:val="000000" w:themeColor="text1"/>
          <w:lang w:eastAsia="pl-PL"/>
        </w:rPr>
        <w:t>1</w:t>
      </w:r>
      <w:r w:rsidRPr="002121A6">
        <w:rPr>
          <w:color w:val="000000" w:themeColor="text1"/>
          <w:lang w:eastAsia="pl-PL"/>
        </w:rPr>
        <w:t>00.000,00 zł.</w:t>
      </w:r>
    </w:p>
    <w:p w14:paraId="5BC40AB7" w14:textId="77777777" w:rsidR="002E06CE" w:rsidRPr="006F2DE7" w:rsidRDefault="002E06CE" w:rsidP="006F2DE7">
      <w:pPr>
        <w:tabs>
          <w:tab w:val="left" w:pos="600"/>
        </w:tabs>
        <w:jc w:val="both"/>
      </w:pPr>
      <w:r>
        <w:rPr>
          <w:color w:val="000000"/>
        </w:rPr>
        <w:t>3</w:t>
      </w:r>
      <w:r w:rsidRPr="006F2DE7">
        <w:rPr>
          <w:color w:val="000000"/>
        </w:rPr>
        <w:t xml:space="preserve">) </w:t>
      </w:r>
      <w:r w:rsidRPr="006F2DE7">
        <w:rPr>
          <w:b/>
          <w:bCs/>
          <w:color w:val="000000"/>
        </w:rPr>
        <w:t xml:space="preserve">posiadają zdolności techniczne lub zawodowe – </w:t>
      </w:r>
      <w:r w:rsidRPr="006F2DE7">
        <w:rPr>
          <w:color w:val="000000"/>
        </w:rPr>
        <w:t>Zamawiający uzna warunek za spełniony, jeżeli Wykonawca wykaże, że:</w:t>
      </w:r>
    </w:p>
    <w:p w14:paraId="0ADBFFED" w14:textId="77777777" w:rsidR="002E06CE" w:rsidRPr="002121A6" w:rsidRDefault="002E06CE" w:rsidP="009E4B6A">
      <w:pPr>
        <w:tabs>
          <w:tab w:val="left" w:pos="600"/>
        </w:tabs>
        <w:jc w:val="both"/>
        <w:rPr>
          <w:bCs/>
          <w:color w:val="000000"/>
        </w:rPr>
      </w:pPr>
      <w:r w:rsidRPr="002121A6">
        <w:rPr>
          <w:color w:val="000000"/>
        </w:rPr>
        <w:t xml:space="preserve">a) </w:t>
      </w:r>
      <w:r w:rsidRPr="002121A6">
        <w:rPr>
          <w:b/>
          <w:color w:val="000000"/>
        </w:rPr>
        <w:t>w zakresie wiedzy i doświadczenia</w:t>
      </w:r>
      <w:r w:rsidRPr="002121A6">
        <w:rPr>
          <w:color w:val="000000"/>
        </w:rPr>
        <w:t xml:space="preserve"> - w okresie ostatnich pięciu lat przed upływem terminu składania ofert, a jeżeli okres prowadzenia działalności jest krótszy – w tym okresie</w:t>
      </w:r>
      <w:r w:rsidRPr="002121A6">
        <w:rPr>
          <w:bCs/>
          <w:color w:val="000000"/>
        </w:rPr>
        <w:t xml:space="preserve"> wykonał co najmniej 2 roboty budowlane polegające na budowie, przebudowie, remoncie instalacji elektrycznej </w:t>
      </w:r>
    </w:p>
    <w:p w14:paraId="34F5DAB9" w14:textId="753F4A24" w:rsidR="002E06CE" w:rsidRPr="008B00F2" w:rsidRDefault="002E06CE" w:rsidP="009A1354">
      <w:pPr>
        <w:tabs>
          <w:tab w:val="left" w:pos="600"/>
          <w:tab w:val="left" w:pos="1020"/>
        </w:tabs>
        <w:autoSpaceDE w:val="0"/>
        <w:jc w:val="both"/>
        <w:rPr>
          <w:b/>
          <w:bCs/>
          <w:color w:val="000000"/>
        </w:rPr>
      </w:pPr>
      <w:r w:rsidRPr="002121A6">
        <w:rPr>
          <w:rStyle w:val="Domylnaczcionkaakapitu2"/>
          <w:color w:val="000000"/>
        </w:rPr>
        <w:t xml:space="preserve">b) </w:t>
      </w:r>
      <w:r w:rsidRPr="002121A6">
        <w:rPr>
          <w:rStyle w:val="Domylnaczcionkaakapitu2"/>
          <w:b/>
        </w:rPr>
        <w:t>w zakresie dysponowania osobami</w:t>
      </w:r>
      <w:r w:rsidRPr="002121A6">
        <w:rPr>
          <w:rStyle w:val="Domylnaczcionkaakapitu2"/>
        </w:rPr>
        <w:t xml:space="preserve">- - </w:t>
      </w:r>
      <w:r w:rsidRPr="002121A6">
        <w:rPr>
          <w:rStyle w:val="Pogrubienie"/>
          <w:b w:val="0"/>
        </w:rPr>
        <w:t>dysponuje lub będzie dysponował co najmniej jedną osobą, która</w:t>
      </w:r>
      <w:r w:rsidRPr="002121A6">
        <w:rPr>
          <w:rStyle w:val="Pogrubienie"/>
        </w:rPr>
        <w:t xml:space="preserve"> </w:t>
      </w:r>
      <w:r w:rsidRPr="002121A6">
        <w:rPr>
          <w:bCs/>
        </w:rPr>
        <w:t xml:space="preserve">posiada uprawnienia budowlane bez ograniczeń w specjalności instalacyjnej w zakresie sieci, instalacji i urządzeń elektrycznych i elektroenergetycznych do pełnienia funkcji kierownika budowy oraz </w:t>
      </w:r>
      <w:r w:rsidRPr="002121A6">
        <w:rPr>
          <w:rStyle w:val="Pogrubienie"/>
          <w:b w:val="0"/>
        </w:rPr>
        <w:t>dysponuje lub będzie dysponował co najmniej jedną osobą, która</w:t>
      </w:r>
      <w:r w:rsidRPr="002121A6">
        <w:rPr>
          <w:rStyle w:val="Pogrubienie"/>
        </w:rPr>
        <w:t xml:space="preserve"> </w:t>
      </w:r>
      <w:r w:rsidRPr="002121A6">
        <w:rPr>
          <w:bCs/>
        </w:rPr>
        <w:t xml:space="preserve">posiada uprawnienia budowlane bez ograniczeń w specjalności </w:t>
      </w:r>
      <w:r w:rsidRPr="002121A6">
        <w:rPr>
          <w:bCs/>
          <w:color w:val="000000"/>
        </w:rPr>
        <w:t>instalacyjnej w zakresie sieci, instalacji i urządzeń telekomunikacyjnych do pełnienia funkcji kierownika budowy</w:t>
      </w:r>
      <w:r w:rsidR="002121A6">
        <w:rPr>
          <w:bCs/>
          <w:color w:val="000000"/>
        </w:rPr>
        <w:t>.</w:t>
      </w:r>
    </w:p>
    <w:p w14:paraId="56D4CAD1" w14:textId="434462AA" w:rsidR="002E06CE" w:rsidRPr="002121A6" w:rsidRDefault="002E06CE" w:rsidP="00A86615">
      <w:pPr>
        <w:tabs>
          <w:tab w:val="left" w:pos="600"/>
        </w:tabs>
        <w:jc w:val="both"/>
        <w:rPr>
          <w:rStyle w:val="Pogrubienie"/>
          <w:b w:val="0"/>
          <w:bCs/>
          <w:color w:val="000000" w:themeColor="text1"/>
        </w:rPr>
      </w:pPr>
      <w:r w:rsidRPr="001738A4">
        <w:rPr>
          <w:rStyle w:val="Pogrubienie"/>
          <w:b w:val="0"/>
          <w:bCs/>
          <w:color w:val="000000"/>
        </w:rPr>
        <w:t>Przez uprawnienia budowlane rozumie się uprawnienia do sprawowania sam</w:t>
      </w:r>
      <w:r w:rsidRPr="00A51555">
        <w:rPr>
          <w:rStyle w:val="Pogrubienie"/>
          <w:b w:val="0"/>
          <w:bCs/>
        </w:rPr>
        <w:t xml:space="preserve">odzielnych funkcji technicznych w budownictwie, wydane na podstawie ustawy Prawo budowlane </w:t>
      </w:r>
      <w:r>
        <w:rPr>
          <w:rStyle w:val="Pogrubienie"/>
          <w:b w:val="0"/>
          <w:bCs/>
        </w:rPr>
        <w:t xml:space="preserve">    </w:t>
      </w:r>
      <w:r w:rsidRPr="00A51555">
        <w:rPr>
          <w:rStyle w:val="Pogrubienie"/>
          <w:b w:val="0"/>
          <w:bCs/>
        </w:rPr>
        <w:t>(</w:t>
      </w:r>
      <w:r w:rsidRPr="00AC168B">
        <w:rPr>
          <w:color w:val="000000"/>
        </w:rPr>
        <w:t>(Dz. U. 201</w:t>
      </w:r>
      <w:r w:rsidR="002121A6">
        <w:rPr>
          <w:color w:val="000000"/>
        </w:rPr>
        <w:t>8</w:t>
      </w:r>
      <w:r w:rsidRPr="00AC168B">
        <w:rPr>
          <w:color w:val="000000"/>
        </w:rPr>
        <w:t xml:space="preserve"> poz. 1</w:t>
      </w:r>
      <w:r w:rsidR="002121A6">
        <w:rPr>
          <w:color w:val="000000"/>
        </w:rPr>
        <w:t>20</w:t>
      </w:r>
      <w:r w:rsidRPr="00AC168B">
        <w:rPr>
          <w:color w:val="000000"/>
        </w:rPr>
        <w:t>2 ze zm.)</w:t>
      </w:r>
      <w:r>
        <w:rPr>
          <w:color w:val="000000"/>
        </w:rPr>
        <w:t xml:space="preserve"> </w:t>
      </w:r>
      <w:r w:rsidRPr="002121A6">
        <w:rPr>
          <w:rStyle w:val="Pogrubienie"/>
          <w:b w:val="0"/>
          <w:bCs/>
          <w:color w:val="000000" w:themeColor="text1"/>
        </w:rPr>
        <w:t>oraz Rozporządzenie Ministra Infrastruktury i Rozwoju w sprawie samodzielnych funkcji technicznych w budownictwie z dnia 11 września 2014 r. (Dz.U. z 2014 r. poz. 1278)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z dnia 22 grudnia 2015 r. o zasadach uznawania kwalifikacji zawodowych nabytych w państwach członkowskich Unii Europejskiej (Dz. U. z 201</w:t>
      </w:r>
      <w:r w:rsidR="00761399">
        <w:rPr>
          <w:rStyle w:val="Pogrubienie"/>
          <w:b w:val="0"/>
          <w:bCs/>
          <w:color w:val="000000" w:themeColor="text1"/>
        </w:rPr>
        <w:t>8</w:t>
      </w:r>
      <w:r w:rsidRPr="002121A6">
        <w:rPr>
          <w:rStyle w:val="Pogrubienie"/>
          <w:b w:val="0"/>
          <w:bCs/>
          <w:color w:val="000000" w:themeColor="text1"/>
        </w:rPr>
        <w:t xml:space="preserve"> r. poz. </w:t>
      </w:r>
      <w:r w:rsidR="00761399">
        <w:rPr>
          <w:rStyle w:val="Pogrubienie"/>
          <w:b w:val="0"/>
          <w:bCs/>
          <w:color w:val="000000" w:themeColor="text1"/>
        </w:rPr>
        <w:t>2272ze zm</w:t>
      </w:r>
      <w:r w:rsidRPr="002121A6">
        <w:rPr>
          <w:rStyle w:val="Pogrubienie"/>
          <w:b w:val="0"/>
          <w:bCs/>
          <w:color w:val="000000" w:themeColor="text1"/>
        </w:rPr>
        <w:t>.)</w:t>
      </w:r>
    </w:p>
    <w:p w14:paraId="391E9473" w14:textId="77777777" w:rsidR="002E06CE" w:rsidRPr="002121A6" w:rsidRDefault="002E06CE" w:rsidP="009E4B6A">
      <w:pPr>
        <w:tabs>
          <w:tab w:val="left" w:pos="600"/>
        </w:tabs>
        <w:jc w:val="both"/>
        <w:rPr>
          <w:b/>
          <w:bCs/>
          <w:color w:val="000000" w:themeColor="text1"/>
        </w:rPr>
      </w:pPr>
    </w:p>
    <w:p w14:paraId="6531C8E8" w14:textId="77777777" w:rsidR="002E06CE" w:rsidRDefault="002E06CE" w:rsidP="001738A4">
      <w:pPr>
        <w:jc w:val="both"/>
        <w:rPr>
          <w:color w:val="000000"/>
        </w:rPr>
      </w:pPr>
      <w:r w:rsidRPr="002121A6">
        <w:rPr>
          <w:color w:val="000000" w:themeColor="text1"/>
        </w:rPr>
        <w:lastRenderedPageBreak/>
        <w:t xml:space="preserve">3. Zgodnie z art. 22a ustawy Pzp Wykonawca może w celu potwierdzenia spełniania warunków udziału w postępowaniu, w stosownych sytuacjach oraz w odniesieniu do konkretnego zamówienia, lub jego części, polegać na zdolnościach technicznych lub zawodowych lub </w:t>
      </w:r>
      <w:r w:rsidRPr="001738A4">
        <w:rPr>
          <w:color w:val="000000"/>
        </w:rPr>
        <w:t xml:space="preserve">sytuacji finansowej lub ekonomicznej innych podmiotów, niezależnie od charakteru prawnego łączących go z nimi stosunków prawnych. </w:t>
      </w:r>
    </w:p>
    <w:p w14:paraId="41F550E9" w14:textId="77777777" w:rsidR="002E06CE" w:rsidRDefault="002E06CE" w:rsidP="001738A4">
      <w:pPr>
        <w:jc w:val="both"/>
        <w:rPr>
          <w:bCs/>
          <w:color w:val="000000"/>
        </w:rPr>
      </w:pPr>
      <w:r w:rsidRPr="001738A4">
        <w:rPr>
          <w:color w:val="000000"/>
        </w:rPr>
        <w:t>Zgodnie z art. 22a ust. 2 Wykonawca, który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w:t>
      </w:r>
      <w:r>
        <w:rPr>
          <w:color w:val="000000"/>
        </w:rPr>
        <w:t xml:space="preserve"> potrzeby realizacji zamówienia - w</w:t>
      </w:r>
      <w:r w:rsidRPr="001738A4">
        <w:rPr>
          <w:bCs/>
          <w:color w:val="000000"/>
        </w:rPr>
        <w:t xml:space="preserve">zór zobowiązania stanowi załącznik nr 3 do SIWZ. </w:t>
      </w:r>
    </w:p>
    <w:p w14:paraId="7B2DD24F" w14:textId="77777777" w:rsidR="002E06CE" w:rsidRDefault="002E06CE" w:rsidP="001738A4">
      <w:pPr>
        <w:jc w:val="both"/>
        <w:rPr>
          <w:b/>
          <w:bCs/>
          <w:color w:val="000000"/>
        </w:rPr>
      </w:pPr>
      <w:r w:rsidRPr="001738A4">
        <w:rPr>
          <w:bCs/>
          <w:color w:val="000000"/>
        </w:rPr>
        <w:t>Zobowiązanie podmiotu trzeciego</w:t>
      </w:r>
      <w:r>
        <w:rPr>
          <w:bCs/>
          <w:color w:val="000000"/>
        </w:rPr>
        <w:t>,</w:t>
      </w:r>
      <w:r w:rsidRPr="001738A4">
        <w:rPr>
          <w:bCs/>
          <w:color w:val="000000"/>
        </w:rPr>
        <w:t xml:space="preserve"> o którym mowa w ust. 2 </w:t>
      </w:r>
      <w:r>
        <w:rPr>
          <w:bCs/>
          <w:color w:val="000000"/>
        </w:rPr>
        <w:t>po</w:t>
      </w:r>
      <w:r w:rsidRPr="001738A4">
        <w:rPr>
          <w:bCs/>
          <w:color w:val="000000"/>
        </w:rPr>
        <w:t xml:space="preserve">winno być złożone w </w:t>
      </w:r>
      <w:r w:rsidRPr="001738A4">
        <w:rPr>
          <w:b/>
          <w:bCs/>
          <w:color w:val="000000"/>
        </w:rPr>
        <w:t>formie oryginału.</w:t>
      </w:r>
    </w:p>
    <w:p w14:paraId="27EA0E79" w14:textId="77777777" w:rsidR="002E06CE" w:rsidRPr="001738A4" w:rsidRDefault="002E06CE" w:rsidP="001738A4">
      <w:pPr>
        <w:jc w:val="both"/>
      </w:pPr>
    </w:p>
    <w:p w14:paraId="5939EF7A" w14:textId="77777777" w:rsidR="002E06CE" w:rsidRPr="001738A4" w:rsidRDefault="002E06CE" w:rsidP="001738A4">
      <w:pPr>
        <w:jc w:val="both"/>
      </w:pPr>
      <w:r>
        <w:rPr>
          <w:color w:val="000000"/>
        </w:rPr>
        <w:t xml:space="preserve">4. Jeżeli zdolności techniczne podmiotu, </w:t>
      </w:r>
      <w:r w:rsidRPr="001738A4">
        <w:rPr>
          <w:color w:val="000000"/>
        </w:rPr>
        <w:t>na zasobach</w:t>
      </w:r>
      <w:r>
        <w:rPr>
          <w:color w:val="000000"/>
        </w:rPr>
        <w:t>,</w:t>
      </w:r>
      <w:r w:rsidRPr="001738A4">
        <w:rPr>
          <w:color w:val="000000"/>
        </w:rPr>
        <w:t xml:space="preserve"> którego polega wykonawca, nie potwierdzają spełnienia przez wykonawcę warunków udziału w postępowaniu lub zachodzą wobec tych podmiotów podstawy wykluczenia, zamawiający żąda, aby wykonawca w terminie określonym przez zamawiającego:</w:t>
      </w:r>
    </w:p>
    <w:p w14:paraId="1EA50C04" w14:textId="77777777" w:rsidR="002E06CE" w:rsidRDefault="002E06CE" w:rsidP="001738A4">
      <w:pPr>
        <w:jc w:val="both"/>
        <w:rPr>
          <w:color w:val="000000"/>
        </w:rPr>
      </w:pPr>
      <w:r w:rsidRPr="001738A4">
        <w:rPr>
          <w:color w:val="000000"/>
        </w:rPr>
        <w:t xml:space="preserve">a) zastąpił ten podmiot innym podmiotem lub podmiotami </w:t>
      </w:r>
    </w:p>
    <w:p w14:paraId="3CCAB01F" w14:textId="77777777" w:rsidR="002E06CE" w:rsidRPr="001738A4" w:rsidRDefault="002E06CE" w:rsidP="001738A4">
      <w:pPr>
        <w:jc w:val="both"/>
      </w:pPr>
      <w:r w:rsidRPr="001738A4">
        <w:rPr>
          <w:color w:val="000000"/>
        </w:rPr>
        <w:t>lub</w:t>
      </w:r>
    </w:p>
    <w:p w14:paraId="46D377B8" w14:textId="77777777" w:rsidR="002E06CE" w:rsidRPr="002C7B4D" w:rsidRDefault="002E06CE" w:rsidP="001738A4">
      <w:pPr>
        <w:jc w:val="both"/>
        <w:rPr>
          <w:color w:val="000000"/>
        </w:rPr>
      </w:pPr>
      <w:r w:rsidRPr="001738A4">
        <w:rPr>
          <w:color w:val="000000"/>
        </w:rPr>
        <w:t>b) zobowiązał się do osobistego wykonania odpowiedniej części zamówienia, jeżeli wykaże wymagane zdolności techniczne lub zawodowe lub sytuację finansową lub ekonomiczną odpowiednio innych podmiotów lub własne.</w:t>
      </w:r>
    </w:p>
    <w:p w14:paraId="39A49B3F" w14:textId="77777777" w:rsidR="002E06CE" w:rsidRPr="001738A4" w:rsidRDefault="002E06CE" w:rsidP="001738A4">
      <w:pPr>
        <w:widowControl w:val="0"/>
        <w:autoSpaceDE w:val="0"/>
        <w:jc w:val="both"/>
      </w:pPr>
      <w:r>
        <w:rPr>
          <w:color w:val="000000"/>
          <w:lang w:eastAsia="pl-PL"/>
        </w:rPr>
        <w:t>5</w:t>
      </w:r>
      <w:r w:rsidRPr="001738A4">
        <w:rPr>
          <w:color w:val="000000"/>
          <w:lang w:eastAsia="pl-PL"/>
        </w:rPr>
        <w:t xml:space="preserve">. Ocena spełniania w/w warunków dokonana zostanie zgodnie z formułą </w:t>
      </w:r>
      <w:r w:rsidRPr="001738A4">
        <w:rPr>
          <w:b/>
          <w:color w:val="000000"/>
          <w:lang w:eastAsia="pl-PL"/>
        </w:rPr>
        <w:t>„spełnia / nie spełnia”</w:t>
      </w:r>
      <w:r w:rsidRPr="001738A4">
        <w:rPr>
          <w:color w:val="000000"/>
          <w:lang w:eastAsia="pl-PL"/>
        </w:rPr>
        <w:t>, w oparciu o informacje zawarte w złożonych dokumentach. Z treści załączonych dokumentów musi wynikać jednoznacznie, iż w/w warunki Wykonawca spełnił.</w:t>
      </w:r>
    </w:p>
    <w:p w14:paraId="7AE48BB6" w14:textId="77777777" w:rsidR="002E06CE" w:rsidRPr="001738A4" w:rsidRDefault="002E06CE" w:rsidP="001738A4">
      <w:pPr>
        <w:pStyle w:val="Stopka"/>
        <w:tabs>
          <w:tab w:val="clear" w:pos="4536"/>
          <w:tab w:val="clear" w:pos="9072"/>
          <w:tab w:val="left" w:pos="16756"/>
          <w:tab w:val="center" w:pos="21008"/>
          <w:tab w:val="right" w:pos="25544"/>
        </w:tabs>
        <w:spacing w:line="360" w:lineRule="auto"/>
        <w:ind w:left="284" w:hanging="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1738A4" w14:paraId="5F26386F" w14:textId="77777777" w:rsidTr="00E42F73">
        <w:tc>
          <w:tcPr>
            <w:tcW w:w="9212" w:type="dxa"/>
            <w:shd w:val="clear" w:color="auto" w:fill="BFBFBF"/>
          </w:tcPr>
          <w:p w14:paraId="2CD0BE6D" w14:textId="77777777" w:rsidR="002E06CE" w:rsidRPr="001738A4" w:rsidRDefault="002E06CE" w:rsidP="001738A4">
            <w:pPr>
              <w:spacing w:line="360" w:lineRule="auto"/>
              <w:jc w:val="both"/>
              <w:rPr>
                <w:b/>
              </w:rPr>
            </w:pPr>
            <w:r w:rsidRPr="001738A4">
              <w:rPr>
                <w:b/>
              </w:rPr>
              <w:t>5a. Podstawy wykluczenia, o których mowa w art. 24 ust. 5</w:t>
            </w:r>
            <w:r>
              <w:rPr>
                <w:b/>
              </w:rPr>
              <w:t xml:space="preserve"> USTAWY PZP</w:t>
            </w:r>
          </w:p>
        </w:tc>
      </w:tr>
    </w:tbl>
    <w:p w14:paraId="584FD62F" w14:textId="77777777" w:rsidR="002E06CE" w:rsidRDefault="002E06CE" w:rsidP="002A0A9B">
      <w:pPr>
        <w:ind w:left="227" w:hanging="227"/>
        <w:jc w:val="both"/>
        <w:rPr>
          <w:color w:val="000000"/>
        </w:rPr>
      </w:pPr>
    </w:p>
    <w:p w14:paraId="09D8BD71" w14:textId="77777777" w:rsidR="002E06CE" w:rsidRPr="00CC187A" w:rsidRDefault="002E06CE" w:rsidP="002A0A9B">
      <w:pPr>
        <w:ind w:left="227" w:hanging="227"/>
        <w:jc w:val="both"/>
      </w:pPr>
      <w:r w:rsidRPr="002A0A9B">
        <w:rPr>
          <w:color w:val="000000"/>
        </w:rPr>
        <w:t>1</w:t>
      </w:r>
      <w:r w:rsidRPr="00CC187A">
        <w:t>. Obligatoryjne przesłanki wykluczenia Wykonawcy składającego ofertę określono w art. 24 ust. 1 pkt 12-23 ustawy Pzp.</w:t>
      </w:r>
    </w:p>
    <w:p w14:paraId="5AE84EE6" w14:textId="77777777" w:rsidR="002E06CE" w:rsidRPr="002A0A9B" w:rsidRDefault="002E06CE" w:rsidP="002A0A9B">
      <w:pPr>
        <w:ind w:left="227" w:hanging="227"/>
        <w:jc w:val="both"/>
      </w:pPr>
      <w:r w:rsidRPr="00CC187A">
        <w:t xml:space="preserve">2. Dodatkowo zamawiający przewiduje wykluczenie wykonawcy składającego ofertę </w:t>
      </w:r>
      <w:r w:rsidRPr="002A0A9B">
        <w:rPr>
          <w:color w:val="000000"/>
        </w:rPr>
        <w:t>na podstawie art. 24 ust. 5 pkt. 1, 2, 4 i 8 ustawy Pzp</w:t>
      </w:r>
      <w:r>
        <w:rPr>
          <w:color w:val="000000"/>
        </w:rPr>
        <w:t xml:space="preserve"> </w:t>
      </w:r>
      <w:r w:rsidRPr="002A0A9B">
        <w:rPr>
          <w:color w:val="000000"/>
        </w:rPr>
        <w:t>:</w:t>
      </w:r>
    </w:p>
    <w:p w14:paraId="1D27A5E6" w14:textId="52FC14B5" w:rsidR="002E06CE" w:rsidRPr="00696E9D" w:rsidRDefault="002E06CE" w:rsidP="008B00F2">
      <w:pPr>
        <w:jc w:val="both"/>
      </w:pPr>
      <w:r w:rsidRPr="002A0A9B">
        <w:rPr>
          <w:color w:val="000000"/>
        </w:rPr>
        <w:t xml:space="preserve">1) w stosunku do którego otwarto likwidację, w zatwierdzonym przez sąd układzie </w:t>
      </w:r>
      <w:r>
        <w:rPr>
          <w:color w:val="000000"/>
        </w:rPr>
        <w:br/>
      </w:r>
      <w:r w:rsidRPr="002A0A9B">
        <w:rPr>
          <w:color w:val="000000"/>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8A4435">
        <w:t>(</w:t>
      </w:r>
      <w:r w:rsidRPr="00696E9D">
        <w:t>Dz.U. z 201</w:t>
      </w:r>
      <w:r w:rsidR="00761399" w:rsidRPr="00696E9D">
        <w:t>9</w:t>
      </w:r>
      <w:r w:rsidRPr="00696E9D">
        <w:t xml:space="preserve"> r. poz. </w:t>
      </w:r>
      <w:r w:rsidR="00761399" w:rsidRPr="00696E9D">
        <w:t xml:space="preserve">243 </w:t>
      </w:r>
      <w:r w:rsidRPr="00696E9D">
        <w:t xml:space="preserve">ze </w:t>
      </w:r>
      <w:r w:rsidRPr="008A4435">
        <w:t>zm.)</w:t>
      </w:r>
      <w:r w:rsidRPr="002A0A9B">
        <w:rPr>
          <w:color w:val="000000"/>
        </w:rPr>
        <w:t xml:space="preserve"> lub którego upadłość ogłoszono, z wyjątkiem wykonawcy, który po ogłoszeniu upadłości zawarł układ zatwierdzony prawomocnym postanowieniem sądu, jeżeli układ nie przewiduje zaspokojenia </w:t>
      </w:r>
      <w:r w:rsidRPr="008A4435">
        <w:t>wierzycieli przez likwidację majątku upadłego, chyba że sąd zarządził likwidację jego majątku w trybie art. 366 ust. 1 ustawy z dnia 28 lutego 2003 r. – Prawo upadłościowe (</w:t>
      </w:r>
      <w:r w:rsidRPr="00696E9D">
        <w:t>Dz.U. z 201</w:t>
      </w:r>
      <w:r w:rsidR="00761399" w:rsidRPr="00696E9D">
        <w:t>9</w:t>
      </w:r>
      <w:r w:rsidRPr="00696E9D">
        <w:t xml:space="preserve"> r. poz. </w:t>
      </w:r>
      <w:r w:rsidR="00761399" w:rsidRPr="00696E9D">
        <w:t>498</w:t>
      </w:r>
      <w:r w:rsidRPr="00696E9D">
        <w:t xml:space="preserve"> ze zm.)</w:t>
      </w:r>
    </w:p>
    <w:p w14:paraId="151421F4" w14:textId="77777777" w:rsidR="002E06CE" w:rsidRPr="002A0A9B" w:rsidRDefault="002E06CE" w:rsidP="008B00F2">
      <w:pPr>
        <w:jc w:val="both"/>
      </w:pPr>
      <w:r w:rsidRPr="002A0A9B">
        <w:rPr>
          <w:color w:val="00000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w:t>
      </w:r>
      <w:r>
        <w:rPr>
          <w:color w:val="000000"/>
        </w:rPr>
        <w:t>stanie wykazać za pomocą stosown</w:t>
      </w:r>
      <w:r w:rsidRPr="002A0A9B">
        <w:rPr>
          <w:color w:val="000000"/>
        </w:rPr>
        <w:t xml:space="preserve">ych środków dowodowych; </w:t>
      </w:r>
    </w:p>
    <w:p w14:paraId="4067465D" w14:textId="77777777" w:rsidR="002E06CE" w:rsidRPr="002A0A9B" w:rsidRDefault="002E06CE" w:rsidP="008B00F2">
      <w:pPr>
        <w:jc w:val="both"/>
      </w:pPr>
      <w:r w:rsidRPr="002A0A9B">
        <w:rPr>
          <w:color w:val="000000"/>
        </w:rPr>
        <w:t xml:space="preserve">3) który, z przyczyn leżących po jego stronie, nie wykonał albo nienależycie wykonał </w:t>
      </w:r>
      <w:r>
        <w:rPr>
          <w:color w:val="000000"/>
        </w:rPr>
        <w:br/>
      </w:r>
      <w:r w:rsidRPr="002A0A9B">
        <w:rPr>
          <w:color w:val="000000"/>
        </w:rPr>
        <w:t>w istotnym stopniu wcześniejszą umowę w sprawie zamówienia publicznego lub umowę koncesji, zawartą z zamawiającym, o którym mowa w art. 3 ust. 1 pkt 1–4 ustawy PZP, co doprowadziło do rozwiązania umowy lub zasądzenia odszkodowania</w:t>
      </w:r>
      <w:r>
        <w:rPr>
          <w:color w:val="000000"/>
        </w:rPr>
        <w:t>;</w:t>
      </w:r>
    </w:p>
    <w:p w14:paraId="55032484" w14:textId="77777777" w:rsidR="002E06CE" w:rsidRDefault="002E06CE" w:rsidP="008B00F2">
      <w:pPr>
        <w:jc w:val="both"/>
        <w:rPr>
          <w:color w:val="000000"/>
        </w:rPr>
      </w:pPr>
      <w:r w:rsidRPr="002A0A9B">
        <w:rPr>
          <w:color w:val="000000"/>
        </w:rPr>
        <w:t xml:space="preserve">4)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w:t>
      </w:r>
      <w:r w:rsidRPr="002A0A9B">
        <w:rPr>
          <w:color w:val="000000"/>
        </w:rPr>
        <w:lastRenderedPageBreak/>
        <w:t>społeczne lub zdrowotne wraz z odsetkami lub grzywnami lub zawarł wiążące porozumienie w sprawie spłaty tych należności.</w:t>
      </w:r>
    </w:p>
    <w:p w14:paraId="749CC7C6" w14:textId="77777777" w:rsidR="002E06CE" w:rsidRDefault="002E06CE" w:rsidP="008B00F2">
      <w:pPr>
        <w:jc w:val="both"/>
        <w:rPr>
          <w:color w:val="000000"/>
        </w:rPr>
      </w:pPr>
    </w:p>
    <w:p w14:paraId="3DA8DF61" w14:textId="77777777" w:rsidR="002E06CE" w:rsidRPr="002A0A9B" w:rsidRDefault="002E06CE" w:rsidP="008B00F2">
      <w:pPr>
        <w:jc w:val="both"/>
      </w:pPr>
    </w:p>
    <w:p w14:paraId="128E6E2C" w14:textId="77777777" w:rsidR="002E06CE" w:rsidRPr="00122B9E" w:rsidRDefault="002E06CE" w:rsidP="00122B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1BA022C5" w14:textId="77777777" w:rsidTr="00E42F73">
        <w:tc>
          <w:tcPr>
            <w:tcW w:w="9212" w:type="dxa"/>
            <w:shd w:val="clear" w:color="auto" w:fill="BFBFBF"/>
          </w:tcPr>
          <w:p w14:paraId="7D2550F8" w14:textId="77777777" w:rsidR="002E06CE" w:rsidRPr="00E42F73" w:rsidRDefault="002E06CE" w:rsidP="00E42F73">
            <w:pPr>
              <w:jc w:val="center"/>
              <w:rPr>
                <w:b/>
              </w:rPr>
            </w:pPr>
            <w:r w:rsidRPr="00E42F73">
              <w:rPr>
                <w:b/>
              </w:rPr>
              <w:t>6. Wykaz oświadczeń lub dokumentów, potwierdzających spełnianie warunków udziału w postępowaniu oraz brak podstaw wykluczenia</w:t>
            </w:r>
          </w:p>
        </w:tc>
      </w:tr>
    </w:tbl>
    <w:p w14:paraId="6962AFF6" w14:textId="77777777" w:rsidR="002E06CE" w:rsidRPr="002A0A9B" w:rsidRDefault="002E06CE" w:rsidP="002A0A9B">
      <w:pPr>
        <w:widowControl w:val="0"/>
        <w:tabs>
          <w:tab w:val="right" w:leader="underscore" w:pos="9072"/>
        </w:tabs>
        <w:autoSpaceDE w:val="0"/>
        <w:spacing w:line="100" w:lineRule="atLeast"/>
        <w:ind w:left="288" w:hanging="275"/>
        <w:jc w:val="both"/>
      </w:pPr>
      <w:r w:rsidRPr="002A0A9B">
        <w:rPr>
          <w:color w:val="000000"/>
        </w:rPr>
        <w:t>1. Do oferty każdy wykonawca musi dołączyć:</w:t>
      </w:r>
    </w:p>
    <w:p w14:paraId="0A056CC0" w14:textId="77777777" w:rsidR="002E06CE" w:rsidRDefault="002E06CE" w:rsidP="008B00F2">
      <w:pPr>
        <w:widowControl w:val="0"/>
        <w:tabs>
          <w:tab w:val="right" w:leader="underscore" w:pos="9072"/>
        </w:tabs>
        <w:autoSpaceDE w:val="0"/>
        <w:spacing w:line="100" w:lineRule="atLeast"/>
        <w:jc w:val="both"/>
        <w:rPr>
          <w:b/>
          <w:bCs/>
          <w:color w:val="000000"/>
        </w:rPr>
      </w:pPr>
      <w:r w:rsidRPr="002A0A9B">
        <w:rPr>
          <w:color w:val="000000"/>
        </w:rPr>
        <w:t xml:space="preserve">1) aktualne na dzień składania ofert oświadczenie o braku podstaw  do wykluczenia </w:t>
      </w:r>
      <w:r>
        <w:rPr>
          <w:color w:val="000000"/>
        </w:rPr>
        <w:br/>
      </w:r>
      <w:r w:rsidRPr="002A0A9B">
        <w:rPr>
          <w:color w:val="000000"/>
        </w:rPr>
        <w:t>–</w:t>
      </w:r>
      <w:r>
        <w:rPr>
          <w:color w:val="000000"/>
        </w:rPr>
        <w:t xml:space="preserve"> </w:t>
      </w:r>
      <w:r w:rsidRPr="002A0A9B">
        <w:rPr>
          <w:b/>
          <w:bCs/>
          <w:color w:val="000000"/>
        </w:rPr>
        <w:t xml:space="preserve">załącznik nr 1a do SIWZ. </w:t>
      </w:r>
    </w:p>
    <w:p w14:paraId="0D29C94F" w14:textId="77777777" w:rsidR="002E06CE" w:rsidRPr="002A0A9B" w:rsidRDefault="002E06CE" w:rsidP="008B00F2">
      <w:pPr>
        <w:widowControl w:val="0"/>
        <w:tabs>
          <w:tab w:val="right" w:leader="underscore" w:pos="9072"/>
        </w:tabs>
        <w:autoSpaceDE w:val="0"/>
        <w:spacing w:line="100" w:lineRule="atLeast"/>
        <w:jc w:val="both"/>
      </w:pPr>
      <w:r w:rsidRPr="002A0A9B">
        <w:rPr>
          <w:color w:val="000000"/>
        </w:rPr>
        <w:t>Informacje zawarte w oświadczeniu będą stanowić wstę</w:t>
      </w:r>
      <w:r>
        <w:rPr>
          <w:color w:val="000000"/>
        </w:rPr>
        <w:t xml:space="preserve">pne potwierdzenie, że wykonawca </w:t>
      </w:r>
      <w:r w:rsidRPr="002A0A9B">
        <w:rPr>
          <w:color w:val="000000"/>
        </w:rPr>
        <w:t>nie podlega wykluczeniu;</w:t>
      </w:r>
    </w:p>
    <w:p w14:paraId="171CA116" w14:textId="77777777" w:rsidR="002E06CE" w:rsidRDefault="002E06CE" w:rsidP="008B00F2">
      <w:pPr>
        <w:widowControl w:val="0"/>
        <w:tabs>
          <w:tab w:val="right" w:leader="underscore" w:pos="9072"/>
        </w:tabs>
        <w:autoSpaceDE w:val="0"/>
        <w:spacing w:line="100" w:lineRule="atLeast"/>
        <w:jc w:val="both"/>
        <w:rPr>
          <w:color w:val="000000"/>
          <w:highlight w:val="white"/>
        </w:rPr>
      </w:pPr>
      <w:r w:rsidRPr="002A0A9B">
        <w:rPr>
          <w:color w:val="000000"/>
        </w:rPr>
        <w:t xml:space="preserve">2) aktualne na dzień składania ofert  oświadczenie o spełnianiu warunków udziału </w:t>
      </w:r>
      <w:r>
        <w:rPr>
          <w:color w:val="000000"/>
        </w:rPr>
        <w:br/>
      </w:r>
      <w:r w:rsidRPr="002A0A9B">
        <w:rPr>
          <w:color w:val="000000"/>
        </w:rPr>
        <w:t xml:space="preserve">w postępowaniu – </w:t>
      </w:r>
      <w:r w:rsidRPr="002A0A9B">
        <w:rPr>
          <w:b/>
          <w:bCs/>
          <w:color w:val="000000"/>
        </w:rPr>
        <w:t xml:space="preserve">załącznik nr 1b do </w:t>
      </w:r>
      <w:r w:rsidRPr="002A0A9B">
        <w:rPr>
          <w:b/>
          <w:bCs/>
          <w:color w:val="000000"/>
          <w:highlight w:val="white"/>
        </w:rPr>
        <w:t>SIWZ.</w:t>
      </w:r>
      <w:r w:rsidRPr="002A0A9B">
        <w:rPr>
          <w:color w:val="000000"/>
          <w:highlight w:val="white"/>
        </w:rPr>
        <w:t xml:space="preserve"> </w:t>
      </w:r>
    </w:p>
    <w:p w14:paraId="405C841C" w14:textId="77777777" w:rsidR="002E06CE" w:rsidRPr="002A0A9B" w:rsidRDefault="002E06CE" w:rsidP="008B00F2">
      <w:pPr>
        <w:widowControl w:val="0"/>
        <w:tabs>
          <w:tab w:val="right" w:leader="underscore" w:pos="9072"/>
        </w:tabs>
        <w:autoSpaceDE w:val="0"/>
        <w:spacing w:line="100" w:lineRule="atLeast"/>
      </w:pPr>
      <w:r w:rsidRPr="002A0A9B">
        <w:rPr>
          <w:color w:val="000000"/>
          <w:highlight w:val="white"/>
        </w:rPr>
        <w:t>Informacje zawarte w oświadczeniu będą stanowić wstępne potwierdzenie, że wykonawca spełnia</w:t>
      </w:r>
      <w:r>
        <w:rPr>
          <w:color w:val="000000"/>
          <w:highlight w:val="white"/>
        </w:rPr>
        <w:t xml:space="preserve"> warunki udziału w postępowaniu.</w:t>
      </w:r>
    </w:p>
    <w:p w14:paraId="38450C13" w14:textId="77777777" w:rsidR="002E06CE" w:rsidRPr="008B00F2" w:rsidRDefault="002E06CE" w:rsidP="008B00F2">
      <w:pPr>
        <w:widowControl w:val="0"/>
        <w:tabs>
          <w:tab w:val="right" w:leader="underscore" w:pos="9072"/>
        </w:tabs>
        <w:autoSpaceDE w:val="0"/>
        <w:spacing w:line="100" w:lineRule="atLeast"/>
        <w:jc w:val="both"/>
        <w:rPr>
          <w:b/>
          <w:color w:val="000000"/>
        </w:rPr>
      </w:pPr>
      <w:r w:rsidRPr="008B00F2">
        <w:rPr>
          <w:b/>
          <w:color w:val="000000"/>
          <w:highlight w:val="white"/>
        </w:rPr>
        <w:t xml:space="preserve">UWAGA: W przypadku wykonawców wspólnie ubiegających się o udzielenie zamówienia oświadczenia o których mowa w ust. 1 pkt 1 i 2  składa każdy z wykonawców osobno. </w:t>
      </w:r>
    </w:p>
    <w:p w14:paraId="4BED0FF1" w14:textId="77777777" w:rsidR="002E06CE" w:rsidRPr="002A0A9B" w:rsidRDefault="002E06CE" w:rsidP="008B00F2">
      <w:pPr>
        <w:widowControl w:val="0"/>
        <w:tabs>
          <w:tab w:val="right" w:leader="underscore" w:pos="9072"/>
        </w:tabs>
        <w:autoSpaceDE w:val="0"/>
        <w:spacing w:line="100" w:lineRule="atLeast"/>
        <w:jc w:val="both"/>
      </w:pPr>
      <w:r>
        <w:rPr>
          <w:color w:val="000000"/>
          <w:highlight w:val="white"/>
        </w:rPr>
        <w:t xml:space="preserve">3) </w:t>
      </w:r>
      <w:r w:rsidRPr="002A0A9B">
        <w:rPr>
          <w:color w:val="000000"/>
          <w:highlight w:val="white"/>
        </w:rPr>
        <w:t xml:space="preserve">Wykonawca, który powołuje się na zasoby innych podmiotów, w celu wykazania braku istnienia wobec nich podstaw wykluczenia oraz spełniania – w zakresie, w jakim powołuje się na ich zasoby – warunków udziału w postępowaniu </w:t>
      </w:r>
      <w:r w:rsidRPr="002A0A9B">
        <w:rPr>
          <w:b/>
          <w:bCs/>
          <w:color w:val="000000"/>
          <w:highlight w:val="white"/>
        </w:rPr>
        <w:t xml:space="preserve">zamieszcza informacje  o tych podmiotach w </w:t>
      </w:r>
      <w:r w:rsidRPr="002A0A9B">
        <w:rPr>
          <w:b/>
          <w:color w:val="000000"/>
          <w:highlight w:val="white"/>
        </w:rPr>
        <w:t>oświadczeniu, o którym mowa w ust. 1 pkt 1 i 2.</w:t>
      </w:r>
    </w:p>
    <w:p w14:paraId="60895EA0" w14:textId="77777777" w:rsidR="002E06CE" w:rsidRDefault="002E06CE" w:rsidP="002C7B4D">
      <w:pPr>
        <w:widowControl w:val="0"/>
        <w:tabs>
          <w:tab w:val="right" w:leader="underscore" w:pos="9072"/>
        </w:tabs>
        <w:autoSpaceDE w:val="0"/>
        <w:spacing w:line="100" w:lineRule="atLeast"/>
        <w:jc w:val="both"/>
        <w:rPr>
          <w:color w:val="000000"/>
        </w:rPr>
      </w:pPr>
      <w:r>
        <w:rPr>
          <w:color w:val="000000"/>
        </w:rPr>
        <w:t xml:space="preserve">4) </w:t>
      </w:r>
      <w:r w:rsidRPr="002A0A9B">
        <w:rPr>
          <w:color w:val="000000"/>
        </w:rPr>
        <w:t xml:space="preserve">W przypadku o którym mowa w ust. 1 pkt </w:t>
      </w:r>
      <w:r>
        <w:rPr>
          <w:color w:val="000000"/>
        </w:rPr>
        <w:t>3)</w:t>
      </w:r>
      <w:r w:rsidRPr="002A0A9B">
        <w:rPr>
          <w:color w:val="000000"/>
        </w:rPr>
        <w:t xml:space="preserve"> Wykonawca winien dołączyć do oferty zobowiązanie podmiotu trzeciego.</w:t>
      </w:r>
    </w:p>
    <w:p w14:paraId="1100044F" w14:textId="77777777" w:rsidR="002E06CE" w:rsidRPr="002A0A9B" w:rsidRDefault="002E06CE" w:rsidP="002C7B4D">
      <w:pPr>
        <w:widowControl w:val="0"/>
        <w:tabs>
          <w:tab w:val="right" w:leader="underscore" w:pos="9072"/>
        </w:tabs>
        <w:autoSpaceDE w:val="0"/>
        <w:spacing w:line="100" w:lineRule="atLeast"/>
        <w:jc w:val="both"/>
      </w:pPr>
    </w:p>
    <w:p w14:paraId="48B1F88E" w14:textId="77777777" w:rsidR="002E06CE" w:rsidRPr="002A0A9B" w:rsidRDefault="002E06CE" w:rsidP="0003395F">
      <w:pPr>
        <w:spacing w:line="100" w:lineRule="atLeast"/>
        <w:ind w:firstLine="15"/>
        <w:jc w:val="both"/>
      </w:pPr>
      <w:r w:rsidRPr="002A0A9B">
        <w:rPr>
          <w:color w:val="000000"/>
        </w:rPr>
        <w:t xml:space="preserve">2. Zamawiający przed udzieleniem zamówienia, </w:t>
      </w:r>
      <w:r w:rsidRPr="002A0A9B">
        <w:rPr>
          <w:b/>
          <w:color w:val="000000"/>
        </w:rPr>
        <w:t xml:space="preserve">wezwie </w:t>
      </w:r>
      <w:r w:rsidRPr="002A0A9B">
        <w:rPr>
          <w:color w:val="000000"/>
        </w:rPr>
        <w:t>wykonawcę, którego oferta zostanie najwyżej oceniona, do złożenia w wyznaczonym</w:t>
      </w:r>
      <w:r>
        <w:rPr>
          <w:color w:val="000000"/>
        </w:rPr>
        <w:t xml:space="preserve"> terminie </w:t>
      </w:r>
      <w:r w:rsidRPr="002A0A9B">
        <w:rPr>
          <w:color w:val="000000"/>
        </w:rPr>
        <w:t xml:space="preserve">, nie krótszym niż 5 dni, aktualnych na dzień </w:t>
      </w:r>
      <w:r>
        <w:rPr>
          <w:color w:val="000000"/>
        </w:rPr>
        <w:t xml:space="preserve">ich </w:t>
      </w:r>
      <w:r w:rsidRPr="002A0A9B">
        <w:rPr>
          <w:color w:val="000000"/>
        </w:rPr>
        <w:t>złożenia oświadczeń i dokumentów:</w:t>
      </w:r>
    </w:p>
    <w:p w14:paraId="6E993FB7" w14:textId="77777777" w:rsidR="002E06CE" w:rsidRPr="002A0A9B" w:rsidRDefault="002E06CE" w:rsidP="0003395F">
      <w:pPr>
        <w:ind w:firstLine="15"/>
        <w:jc w:val="both"/>
      </w:pPr>
      <w:r w:rsidRPr="002A0A9B">
        <w:rPr>
          <w:color w:val="000000"/>
          <w:lang w:eastAsia="pl-PL"/>
        </w:rPr>
        <w:t>1) odpis</w:t>
      </w:r>
      <w:r>
        <w:rPr>
          <w:color w:val="000000"/>
          <w:lang w:eastAsia="pl-PL"/>
        </w:rPr>
        <w:t>u</w:t>
      </w:r>
      <w:r w:rsidRPr="002A0A9B">
        <w:rPr>
          <w:color w:val="000000"/>
          <w:lang w:eastAsia="pl-PL"/>
        </w:rPr>
        <w:t xml:space="preserve"> z właściwego rejestru lub z centralnej ewidencji i informa</w:t>
      </w:r>
      <w:r w:rsidRPr="002A0A9B">
        <w:rPr>
          <w:bCs/>
          <w:color w:val="000000"/>
          <w:lang w:eastAsia="pl-PL"/>
        </w:rPr>
        <w:t>cji o działalności gospodarczej, jeżeli odrębne przepisy wymagają wpisu do rejestru lub ewidencji, w celu wykazania braku podstaw wykluczenia na podsta</w:t>
      </w:r>
      <w:r>
        <w:rPr>
          <w:bCs/>
          <w:color w:val="000000"/>
          <w:lang w:eastAsia="pl-PL"/>
        </w:rPr>
        <w:t>wie art. 24 ust. 5 pkt 1 ustawy;</w:t>
      </w:r>
    </w:p>
    <w:p w14:paraId="082E5169" w14:textId="77777777" w:rsidR="002E06CE" w:rsidRPr="002A0A9B" w:rsidRDefault="002E06CE" w:rsidP="0003395F">
      <w:pPr>
        <w:ind w:firstLine="15"/>
        <w:jc w:val="both"/>
      </w:pPr>
      <w:r w:rsidRPr="002A0A9B">
        <w:rPr>
          <w:color w:val="000000"/>
          <w:lang w:eastAsia="pl-PL"/>
        </w:rPr>
        <w:t>2) za</w:t>
      </w:r>
      <w:r w:rsidRPr="002A0A9B">
        <w:rPr>
          <w:color w:val="000000"/>
        </w:rPr>
        <w:t xml:space="preserve">świadczenia właściwego naczelnika urzędu skarbowego potwierdzającego, że wykonawca nie zalega z opłacaniem podatków, </w:t>
      </w:r>
      <w:r w:rsidRPr="002A0A9B">
        <w:rPr>
          <w:b/>
          <w:bCs/>
          <w:color w:val="000000"/>
        </w:rPr>
        <w:t>wystawionego nie wcześniej niż 3 miesiące przed upływem terminu składania ofert</w:t>
      </w:r>
      <w:r w:rsidRPr="002A0A9B">
        <w:rPr>
          <w:color w:val="000000"/>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color w:val="000000"/>
        </w:rPr>
        <w:t>;</w:t>
      </w:r>
    </w:p>
    <w:p w14:paraId="73F5DB6B" w14:textId="77777777" w:rsidR="002E06CE" w:rsidRPr="002A0A9B" w:rsidRDefault="002E06CE" w:rsidP="0003395F">
      <w:pPr>
        <w:ind w:firstLine="15"/>
        <w:jc w:val="both"/>
      </w:pPr>
      <w:r w:rsidRPr="002A0A9B">
        <w:rPr>
          <w:color w:val="000000"/>
          <w:highlight w:val="white"/>
          <w:lang w:eastAsia="pl-PL"/>
        </w:rPr>
        <w:t>3) za</w:t>
      </w:r>
      <w:r w:rsidRPr="002A0A9B">
        <w:rPr>
          <w:color w:val="000000"/>
        </w:rPr>
        <w:t>świadczenia właściwej terenowej jednostki organizacyjnej Zakładu Ubezpieczeń Społecznych lub Kasy Rolniczego Ubezpieczenia Społecznego albo innego dokumentu potwierdzającego, że wykonawca nie zalega z opłacaniem składek na ubezpieczenia społeczne lub zdrowotne,</w:t>
      </w:r>
      <w:r w:rsidRPr="002A0A9B">
        <w:rPr>
          <w:b/>
          <w:bCs/>
          <w:color w:val="000000"/>
        </w:rPr>
        <w:t xml:space="preserve"> wystawionego nie wcześniej niż 3 miesiące przed upływem terminu składania ofert</w:t>
      </w:r>
      <w:r w:rsidRPr="002A0A9B">
        <w:rPr>
          <w:color w:val="000000"/>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color w:val="000000"/>
        </w:rPr>
        <w:t>;</w:t>
      </w:r>
    </w:p>
    <w:p w14:paraId="39EF9381" w14:textId="77777777" w:rsidR="002E06CE" w:rsidRPr="002A0A9B" w:rsidRDefault="002E06CE" w:rsidP="0003395F">
      <w:pPr>
        <w:autoSpaceDE w:val="0"/>
        <w:ind w:firstLine="15"/>
        <w:jc w:val="both"/>
      </w:pPr>
      <w:r w:rsidRPr="002A0A9B">
        <w:rPr>
          <w:b/>
          <w:bCs/>
          <w:color w:val="000000"/>
          <w:highlight w:val="white"/>
          <w:u w:val="single"/>
          <w:lang w:eastAsia="pl-PL"/>
        </w:rPr>
        <w:t>Uwaga dotyczy spółki cywilnej: do oferty składanej przez spółkę cywilną dołączyć należy zaświadczenia z US i ZUS wystawione dla spółki i każdego w</w:t>
      </w:r>
      <w:r>
        <w:rPr>
          <w:b/>
          <w:bCs/>
          <w:color w:val="000000"/>
          <w:highlight w:val="white"/>
          <w:u w:val="single"/>
          <w:lang w:eastAsia="pl-PL"/>
        </w:rPr>
        <w:t>spólnika spółki cywilnej osobno</w:t>
      </w:r>
    </w:p>
    <w:p w14:paraId="36FA8A9D" w14:textId="77777777" w:rsidR="002E06CE" w:rsidRPr="008B4AB2" w:rsidRDefault="002E06CE" w:rsidP="0003395F">
      <w:pPr>
        <w:autoSpaceDE w:val="0"/>
        <w:jc w:val="both"/>
        <w:rPr>
          <w:color w:val="000000"/>
        </w:rPr>
      </w:pPr>
      <w:r w:rsidRPr="008B4AB2">
        <w:rPr>
          <w:color w:val="000000"/>
          <w:highlight w:val="white"/>
          <w:lang w:eastAsia="pl-PL"/>
        </w:rPr>
        <w:t>4) informacji z Krajowego Rejestru Karnego w zakresie okre</w:t>
      </w:r>
      <w:r w:rsidRPr="008B4AB2">
        <w:rPr>
          <w:color w:val="000000"/>
          <w:highlight w:val="white"/>
        </w:rPr>
        <w:t xml:space="preserve">ślonym w art. 24 ust. 1 pkt 13, 14 i 21 ustawy </w:t>
      </w:r>
      <w:r w:rsidRPr="008B4AB2">
        <w:t xml:space="preserve">wystawionej nie wcześniej niż 6 miesięcy przed upływem terminu składania ofert albo wniosków </w:t>
      </w:r>
      <w:r w:rsidRPr="008B4AB2">
        <w:rPr>
          <w:color w:val="000000"/>
          <w:highlight w:val="white"/>
        </w:rPr>
        <w:t>o dopuszczenie do udziału w postępowaniu;</w:t>
      </w:r>
    </w:p>
    <w:p w14:paraId="44A47F34" w14:textId="77777777" w:rsidR="002E06CE" w:rsidRPr="0003395F" w:rsidRDefault="002E06CE" w:rsidP="0003395F">
      <w:pPr>
        <w:autoSpaceDE w:val="0"/>
        <w:jc w:val="both"/>
        <w:rPr>
          <w:color w:val="000000"/>
        </w:rPr>
      </w:pPr>
      <w:r w:rsidRPr="008B4AB2">
        <w:rPr>
          <w:color w:val="000000"/>
        </w:rPr>
        <w:lastRenderedPageBreak/>
        <w:t xml:space="preserve">5) </w:t>
      </w:r>
      <w:r>
        <w:rPr>
          <w:color w:val="000000"/>
        </w:rPr>
        <w:t>dokumenty potwierdzające, że Wykonawca jest ubezpieczony od odpowiedzialności cywilnej w zakresie działalności związanej z przedmiotem zamówienia na sumę gwarancyjną określoną przez Zamawiającego</w:t>
      </w:r>
    </w:p>
    <w:p w14:paraId="75B0C361" w14:textId="77777777" w:rsidR="002E06CE" w:rsidRPr="002A0A9B" w:rsidRDefault="002E06CE" w:rsidP="00730DE3">
      <w:pPr>
        <w:tabs>
          <w:tab w:val="left" w:pos="600"/>
        </w:tabs>
        <w:jc w:val="both"/>
      </w:pPr>
      <w:r w:rsidRPr="008B4AB2">
        <w:rPr>
          <w:color w:val="000000"/>
          <w:highlight w:val="white"/>
          <w:lang w:eastAsia="pl-PL"/>
        </w:rPr>
        <w:t>6) wykazu rob</w:t>
      </w:r>
      <w:r w:rsidRPr="008B4AB2">
        <w:rPr>
          <w:color w:val="000000"/>
          <w:highlight w:val="white"/>
        </w:rPr>
        <w:t>ót budowlanych</w:t>
      </w:r>
      <w:r>
        <w:rPr>
          <w:color w:val="000000"/>
          <w:highlight w:val="white"/>
        </w:rPr>
        <w:t xml:space="preserve">, o których mowa w rozdziale 5 ust. 2 pkt 3 a SIWZ </w:t>
      </w:r>
      <w:r w:rsidRPr="002A0A9B">
        <w:rPr>
          <w:color w:val="000000"/>
          <w:highlight w:val="white"/>
          <w:lang w:eastAsia="pl-PL"/>
        </w:rPr>
        <w:t xml:space="preserve">– </w:t>
      </w:r>
      <w:r w:rsidRPr="002A0A9B">
        <w:rPr>
          <w:b/>
          <w:i/>
          <w:color w:val="000000"/>
          <w:highlight w:val="white"/>
          <w:lang w:eastAsia="pl-PL"/>
        </w:rPr>
        <w:t>zał. nr 1c do siwz</w:t>
      </w:r>
      <w:r>
        <w:rPr>
          <w:color w:val="000000"/>
          <w:lang w:eastAsia="pl-PL"/>
        </w:rPr>
        <w:t xml:space="preserve"> </w:t>
      </w:r>
      <w:r w:rsidRPr="001738A4">
        <w:rPr>
          <w:rStyle w:val="Domylnaczcionkaakapitu2"/>
          <w:color w:val="000000"/>
        </w:rPr>
        <w:t xml:space="preserve">wraz z podaniem ich rodzaju, wartości, daty, miejsca wykonania </w:t>
      </w:r>
      <w:r>
        <w:rPr>
          <w:rStyle w:val="Domylnaczcionkaakapitu2"/>
          <w:color w:val="000000"/>
        </w:rPr>
        <w:t>oraz</w:t>
      </w:r>
      <w:r w:rsidRPr="001738A4">
        <w:rPr>
          <w:rStyle w:val="Domylnaczcionkaakapitu2"/>
          <w:color w:val="000000"/>
        </w:rPr>
        <w:t xml:space="preserve"> podmiotów, na rzecz których roboty te zostały wykonane, z załączeniem dowodów określających czy roboty te zostały wykonane należycie</w:t>
      </w:r>
      <w:r>
        <w:rPr>
          <w:rStyle w:val="Domylnaczcionkaakapitu2"/>
          <w:color w:val="000000"/>
        </w:rPr>
        <w:t xml:space="preserve">. </w:t>
      </w:r>
      <w:r w:rsidRPr="001738A4">
        <w:rPr>
          <w:rStyle w:val="Domylnaczcionkaakapitu2"/>
          <w:color w:val="000000"/>
        </w:rPr>
        <w:t xml:space="preserve"> </w:t>
      </w:r>
      <w:r>
        <w:rPr>
          <w:rStyle w:val="Domylnaczcionkaakapitu2"/>
          <w:color w:val="000000"/>
        </w:rPr>
        <w:t>Informacja powinna zawierać potwierdzenie ich</w:t>
      </w:r>
      <w:r w:rsidRPr="001738A4">
        <w:rPr>
          <w:rStyle w:val="Domylnaczcionkaakapitu2"/>
          <w:color w:val="000000"/>
        </w:rPr>
        <w:t xml:space="preserve"> wykonan</w:t>
      </w:r>
      <w:r>
        <w:rPr>
          <w:rStyle w:val="Domylnaczcionkaakapitu2"/>
          <w:color w:val="000000"/>
        </w:rPr>
        <w:t>ia</w:t>
      </w:r>
      <w:r w:rsidRPr="001738A4">
        <w:rPr>
          <w:rStyle w:val="Domylnaczcionkaakapitu2"/>
          <w:color w:val="000000"/>
        </w:rPr>
        <w:t xml:space="preserve"> zgodnie z przepisami prawa budowlanego</w:t>
      </w:r>
      <w:r>
        <w:rPr>
          <w:rStyle w:val="Domylnaczcionkaakapitu2"/>
          <w:color w:val="000000"/>
        </w:rPr>
        <w:t xml:space="preserve"> </w:t>
      </w:r>
      <w:r w:rsidRPr="001738A4">
        <w:rPr>
          <w:rStyle w:val="Domylnaczcionkaakapitu2"/>
          <w:color w:val="000000"/>
        </w:rPr>
        <w:t xml:space="preserve">i </w:t>
      </w:r>
      <w:r>
        <w:rPr>
          <w:rStyle w:val="Domylnaczcionkaakapitu2"/>
          <w:color w:val="000000"/>
        </w:rPr>
        <w:t>prawidłowości ich ukończenia. Dowodami mogą być w szczególności r</w:t>
      </w:r>
      <w:r w:rsidRPr="001738A4">
        <w:rPr>
          <w:rStyle w:val="Domylnaczcionkaakapitu2"/>
          <w:color w:val="000000"/>
        </w:rPr>
        <w:t>eferencje bądź inne dokumenty wystawione przez podmiot, na rzecz którego ro</w:t>
      </w:r>
      <w:r>
        <w:rPr>
          <w:rStyle w:val="Domylnaczcionkaakapitu2"/>
          <w:color w:val="000000"/>
        </w:rPr>
        <w:t>boty budowlane były wykonywane;</w:t>
      </w:r>
    </w:p>
    <w:p w14:paraId="19446A1C" w14:textId="77777777" w:rsidR="002E06CE" w:rsidRPr="002A0A9B" w:rsidRDefault="002E06CE" w:rsidP="0003395F">
      <w:pPr>
        <w:autoSpaceDE w:val="0"/>
        <w:jc w:val="both"/>
      </w:pPr>
      <w:r w:rsidRPr="002A0A9B">
        <w:rPr>
          <w:color w:val="000000"/>
          <w:highlight w:val="white"/>
          <w:lang w:eastAsia="pl-PL"/>
        </w:rPr>
        <w:t xml:space="preserve">7) wykazu osób, </w:t>
      </w:r>
      <w:r>
        <w:rPr>
          <w:color w:val="000000"/>
          <w:highlight w:val="white"/>
        </w:rPr>
        <w:t xml:space="preserve">o których mowa w rozdziale 5 ust. 2 pkt 3 b SIWZ </w:t>
      </w:r>
      <w:r>
        <w:rPr>
          <w:color w:val="000000"/>
          <w:highlight w:val="white"/>
          <w:lang w:eastAsia="pl-PL"/>
        </w:rPr>
        <w:t xml:space="preserve">wraz z </w:t>
      </w:r>
      <w:r w:rsidRPr="002A0A9B">
        <w:rPr>
          <w:color w:val="000000"/>
          <w:highlight w:val="white"/>
          <w:lang w:eastAsia="pl-PL"/>
        </w:rPr>
        <w:t xml:space="preserve"> informacją </w:t>
      </w:r>
      <w:r>
        <w:rPr>
          <w:color w:val="000000"/>
          <w:highlight w:val="white"/>
          <w:lang w:eastAsia="pl-PL"/>
        </w:rPr>
        <w:br/>
      </w:r>
      <w:r w:rsidRPr="002A0A9B">
        <w:rPr>
          <w:color w:val="000000"/>
          <w:highlight w:val="white"/>
          <w:lang w:eastAsia="pl-PL"/>
        </w:rPr>
        <w:t xml:space="preserve">o podstawie do dysponowania tymi osobami – </w:t>
      </w:r>
      <w:r w:rsidRPr="002A0A9B">
        <w:rPr>
          <w:b/>
          <w:i/>
          <w:color w:val="000000"/>
          <w:highlight w:val="white"/>
          <w:lang w:eastAsia="pl-PL"/>
        </w:rPr>
        <w:t>zał. nr 1d do siwz</w:t>
      </w:r>
      <w:r w:rsidRPr="002A0A9B">
        <w:rPr>
          <w:color w:val="000000"/>
          <w:highlight w:val="white"/>
          <w:lang w:eastAsia="pl-PL"/>
        </w:rPr>
        <w:t>;</w:t>
      </w:r>
    </w:p>
    <w:p w14:paraId="70A77009" w14:textId="77777777" w:rsidR="002E06CE" w:rsidRDefault="002E06CE" w:rsidP="0003395F">
      <w:pPr>
        <w:autoSpaceDE w:val="0"/>
        <w:jc w:val="both"/>
        <w:rPr>
          <w:color w:val="000000"/>
          <w:lang w:eastAsia="pl-PL"/>
        </w:rPr>
      </w:pPr>
      <w:r w:rsidRPr="002A0A9B">
        <w:rPr>
          <w:color w:val="000000"/>
          <w:highlight w:val="white"/>
          <w:lang w:eastAsia="pl-PL"/>
        </w:rPr>
        <w:t xml:space="preserve">8) oświadczenia na temat wykształcenia i kwalifikacji zawodowych wykonawcy lub kadry kierowniczej wykonawcy - </w:t>
      </w:r>
      <w:r w:rsidRPr="002A0A9B">
        <w:rPr>
          <w:b/>
          <w:bCs/>
          <w:i/>
          <w:iCs/>
          <w:color w:val="000000"/>
          <w:highlight w:val="white"/>
          <w:lang w:eastAsia="pl-PL"/>
        </w:rPr>
        <w:t>zał. nr 1e do SIWZ</w:t>
      </w:r>
      <w:r w:rsidRPr="002A0A9B">
        <w:rPr>
          <w:color w:val="000000"/>
          <w:highlight w:val="white"/>
          <w:lang w:eastAsia="pl-PL"/>
        </w:rPr>
        <w:t>.</w:t>
      </w:r>
    </w:p>
    <w:p w14:paraId="62820E7E" w14:textId="77777777" w:rsidR="002E06CE" w:rsidRPr="00B419E8" w:rsidRDefault="002E06CE" w:rsidP="0003395F">
      <w:pPr>
        <w:tabs>
          <w:tab w:val="left" w:pos="142"/>
        </w:tabs>
        <w:autoSpaceDE w:val="0"/>
        <w:jc w:val="both"/>
        <w:rPr>
          <w:color w:val="FF0000"/>
        </w:rPr>
      </w:pPr>
    </w:p>
    <w:p w14:paraId="3272D01D" w14:textId="77777777" w:rsidR="002E06CE" w:rsidRDefault="002E06CE" w:rsidP="00195320">
      <w:pPr>
        <w:autoSpaceDE w:val="0"/>
        <w:jc w:val="both"/>
        <w:rPr>
          <w:color w:val="000000"/>
        </w:rPr>
      </w:pPr>
    </w:p>
    <w:p w14:paraId="79A6C84A" w14:textId="77777777" w:rsidR="002E06CE" w:rsidRDefault="002E06CE" w:rsidP="00195320">
      <w:pPr>
        <w:autoSpaceDE w:val="0"/>
        <w:jc w:val="both"/>
        <w:rPr>
          <w:b/>
          <w:bCs/>
          <w:color w:val="000000"/>
          <w:u w:val="single"/>
          <w:lang w:eastAsia="pl-PL"/>
        </w:rPr>
      </w:pPr>
      <w:r w:rsidRPr="002A0A9B">
        <w:rPr>
          <w:color w:val="000000"/>
        </w:rPr>
        <w:t xml:space="preserve">3. </w:t>
      </w:r>
      <w:r w:rsidRPr="002A0A9B">
        <w:rPr>
          <w:color w:val="000000"/>
          <w:highlight w:val="white"/>
          <w:lang w:eastAsia="pl-PL"/>
        </w:rPr>
        <w:t xml:space="preserve">Jeżeli Wykonawca, wskazując spełnienie warunków, o których mowa w art. 22 ust. 1 ustawy polega na zasobach innych podmiotów na zasadach określonych w art. 22a ustawy Wykonawca, o którym mowa w ust. 2 </w:t>
      </w:r>
      <w:r>
        <w:rPr>
          <w:color w:val="000000"/>
          <w:highlight w:val="white"/>
          <w:lang w:eastAsia="pl-PL"/>
        </w:rPr>
        <w:t xml:space="preserve">Rozdz. 6 </w:t>
      </w:r>
      <w:r w:rsidRPr="002A0A9B">
        <w:rPr>
          <w:color w:val="000000"/>
          <w:highlight w:val="white"/>
          <w:lang w:eastAsia="pl-PL"/>
        </w:rPr>
        <w:t>SIWZ przedstawi</w:t>
      </w:r>
      <w:r>
        <w:rPr>
          <w:color w:val="000000"/>
          <w:highlight w:val="white"/>
          <w:lang w:eastAsia="pl-PL"/>
        </w:rPr>
        <w:t xml:space="preserve"> </w:t>
      </w:r>
      <w:r w:rsidRPr="002A0A9B">
        <w:rPr>
          <w:color w:val="000000"/>
          <w:highlight w:val="white"/>
          <w:lang w:eastAsia="pl-PL"/>
        </w:rPr>
        <w:t>w odniesieniu do tych podmiotów</w:t>
      </w:r>
      <w:r w:rsidRPr="002A0A9B">
        <w:rPr>
          <w:b/>
          <w:bCs/>
          <w:color w:val="000000"/>
          <w:highlight w:val="white"/>
          <w:lang w:eastAsia="pl-PL"/>
        </w:rPr>
        <w:t xml:space="preserve"> </w:t>
      </w:r>
      <w:r w:rsidRPr="002A0A9B">
        <w:rPr>
          <w:b/>
          <w:bCs/>
          <w:color w:val="000000"/>
          <w:highlight w:val="white"/>
          <w:u w:val="single"/>
          <w:lang w:eastAsia="pl-PL"/>
        </w:rPr>
        <w:t>dokumenty o których mowa w ust. 2 pkt 1-4.</w:t>
      </w:r>
      <w:r>
        <w:rPr>
          <w:b/>
          <w:bCs/>
          <w:color w:val="000000"/>
          <w:u w:val="single"/>
          <w:lang w:eastAsia="pl-PL"/>
        </w:rPr>
        <w:t xml:space="preserve"> </w:t>
      </w:r>
    </w:p>
    <w:p w14:paraId="0E5EC455" w14:textId="77777777" w:rsidR="002E06CE" w:rsidRPr="002A0A9B" w:rsidRDefault="002E06CE" w:rsidP="00195320">
      <w:pPr>
        <w:autoSpaceDE w:val="0"/>
        <w:jc w:val="both"/>
      </w:pPr>
    </w:p>
    <w:p w14:paraId="649EB7AF" w14:textId="77777777" w:rsidR="002E06CE" w:rsidRDefault="002E06CE" w:rsidP="00195320">
      <w:pPr>
        <w:jc w:val="both"/>
      </w:pPr>
      <w:r w:rsidRPr="002A0A9B">
        <w:rPr>
          <w:color w:val="000000"/>
        </w:rPr>
        <w:t>4. Jeżeli Wykonawca ma siedzibę lub miejsce zamieszkania poza terytorium Rzeczypospolitej Polskiej, zamiast dokumentów, o których mowa w ust. 2:</w:t>
      </w:r>
    </w:p>
    <w:p w14:paraId="37F9A75D" w14:textId="77777777" w:rsidR="002E06CE" w:rsidRPr="002A0A9B" w:rsidRDefault="002E06CE" w:rsidP="00195320">
      <w:pPr>
        <w:jc w:val="both"/>
      </w:pPr>
      <w:r w:rsidRPr="002A0A9B">
        <w:rPr>
          <w:color w:val="000000"/>
        </w:rPr>
        <w:t>1) pkt 4 - składa informację z odpowiedniego rejestru albo, w przypadku braku takiego rejestru, inny równoważny dokument wydany przez właściwy organ sądowy lub administracyjny kraju, w którym wykonawca ma siedzibę lub</w:t>
      </w:r>
      <w:r w:rsidRPr="002A0A9B">
        <w:rPr>
          <w:color w:val="FF3333"/>
        </w:rPr>
        <w:t xml:space="preserve"> </w:t>
      </w:r>
      <w:r w:rsidRPr="002A0A9B">
        <w:rPr>
          <w:color w:val="000000"/>
        </w:rPr>
        <w:t>miejsce zamieszkania lub miejsce zamieszkania ma osoba, której dotyczy informacja albo dokument, w zakresie określonym w art. 24 ust. 1 pkt 13, 14 i 21;</w:t>
      </w:r>
    </w:p>
    <w:p w14:paraId="7F967F1C" w14:textId="77777777" w:rsidR="002E06CE" w:rsidRPr="002A0A9B" w:rsidRDefault="002E06CE" w:rsidP="00195320">
      <w:pPr>
        <w:tabs>
          <w:tab w:val="left" w:pos="0"/>
        </w:tabs>
        <w:autoSpaceDE w:val="0"/>
        <w:jc w:val="both"/>
      </w:pPr>
      <w:r w:rsidRPr="002A0A9B">
        <w:rPr>
          <w:color w:val="000000"/>
        </w:rPr>
        <w:t>2) pkt 1,2,3 – składa dokument lub dokumenty wystawione w kraju, w którym wykonawca ma siedzibę lub miejsce zamieszkania, potwierdzające odpowiednio, że:</w:t>
      </w:r>
    </w:p>
    <w:p w14:paraId="4B975DB1" w14:textId="77777777" w:rsidR="002E06CE" w:rsidRPr="002A0A9B" w:rsidRDefault="002E06CE" w:rsidP="00195320">
      <w:pPr>
        <w:tabs>
          <w:tab w:val="left" w:pos="0"/>
        </w:tabs>
        <w:autoSpaceDE w:val="0"/>
        <w:jc w:val="both"/>
      </w:pPr>
      <w:r w:rsidRPr="002A0A9B">
        <w:rPr>
          <w:color w:val="00000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8F22758" w14:textId="77777777" w:rsidR="002E06CE" w:rsidRPr="002A0A9B" w:rsidRDefault="002E06CE" w:rsidP="00195320">
      <w:pPr>
        <w:tabs>
          <w:tab w:val="left" w:pos="0"/>
        </w:tabs>
        <w:autoSpaceDE w:val="0"/>
      </w:pPr>
      <w:r w:rsidRPr="002A0A9B">
        <w:rPr>
          <w:color w:val="000000"/>
        </w:rPr>
        <w:t>b) nie otwarto jego likwidacji ani nie ogłoszono upadłości.</w:t>
      </w:r>
    </w:p>
    <w:p w14:paraId="4CDC1EDA" w14:textId="77777777" w:rsidR="002E06CE" w:rsidRPr="007F4F31" w:rsidRDefault="002E06CE" w:rsidP="00195320">
      <w:pPr>
        <w:jc w:val="both"/>
        <w:rPr>
          <w:color w:val="FF0000"/>
        </w:rPr>
      </w:pPr>
      <w:r w:rsidRPr="002A0A9B">
        <w:rPr>
          <w:color w:val="000000"/>
        </w:rPr>
        <w:t xml:space="preserve">5. Dokumenty, o których mowa w ust. 4 pkt 1 powinny być wystawione nie wcześniej niż 6 </w:t>
      </w:r>
      <w:r w:rsidRPr="001B3614">
        <w:rPr>
          <w:color w:val="000000"/>
        </w:rPr>
        <w:t>miesięcy przed upływem terminu składania ofert. Dokument, o którym mowa w ust. 4 pkt 2 ppkt a) oraz w ust. 4 pkt 2 ppkt b powinny być wystawione nie wcześniej niż 3 miesiące przed upływem terminu składania ofert.</w:t>
      </w:r>
      <w:r>
        <w:rPr>
          <w:color w:val="000000"/>
        </w:rPr>
        <w:t xml:space="preserve"> </w:t>
      </w:r>
    </w:p>
    <w:p w14:paraId="339880C4" w14:textId="77777777" w:rsidR="002E06CE" w:rsidRPr="002A0A9B" w:rsidRDefault="002E06CE" w:rsidP="00195320">
      <w:pPr>
        <w:jc w:val="both"/>
      </w:pPr>
      <w:r w:rsidRPr="002A0A9B">
        <w:rPr>
          <w:color w:val="000000"/>
        </w:rPr>
        <w:t>6.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5 stosuje się</w:t>
      </w:r>
      <w:r>
        <w:rPr>
          <w:color w:val="000000"/>
        </w:rPr>
        <w:t xml:space="preserve"> odpowiednio</w:t>
      </w:r>
      <w:r w:rsidRPr="002A0A9B">
        <w:rPr>
          <w:color w:val="000000"/>
        </w:rPr>
        <w:t>.</w:t>
      </w:r>
    </w:p>
    <w:p w14:paraId="7C90A46F" w14:textId="77777777" w:rsidR="002E06CE" w:rsidRPr="002A0A9B" w:rsidRDefault="002E06CE" w:rsidP="00195320">
      <w:pPr>
        <w:spacing w:line="100" w:lineRule="atLeast"/>
        <w:ind w:hanging="11"/>
        <w:jc w:val="both"/>
      </w:pPr>
      <w:r w:rsidRPr="002A0A9B">
        <w:rPr>
          <w:color w:val="000000"/>
          <w:highlight w:val="white"/>
        </w:rPr>
        <w:t xml:space="preserve">7. </w:t>
      </w:r>
      <w:r w:rsidRPr="002A0A9B">
        <w:rPr>
          <w:color w:val="000000"/>
        </w:rPr>
        <w:t xml:space="preserve">W przypadku wątpliwości co do treści dokumentu złożonego przez wykonawcę, zamawiający może zwrócić się do właściwych organów odpowiednio kraju, w którym wykonawca ma siedzibę lub miejsce zamieszkania lub miejsce zamieszkania </w:t>
      </w:r>
      <w:r w:rsidRPr="002A0A9B">
        <w:rPr>
          <w:color w:val="000000"/>
          <w:highlight w:val="white"/>
        </w:rPr>
        <w:t>ma osoba, której dokument dotyczy, o udzielenie niezbędnych informacji dotyczących tego dokumentu.</w:t>
      </w:r>
    </w:p>
    <w:p w14:paraId="5401303B" w14:textId="77777777" w:rsidR="002E06CE" w:rsidRPr="002A0A9B" w:rsidRDefault="002E06CE" w:rsidP="00195320">
      <w:pPr>
        <w:spacing w:line="100" w:lineRule="atLeast"/>
        <w:jc w:val="both"/>
      </w:pPr>
      <w:r w:rsidRPr="002A0A9B">
        <w:rPr>
          <w:color w:val="000000"/>
          <w:highlight w:val="white"/>
        </w:rPr>
        <w:t xml:space="preserve">8. Wykonawca mający siedzibę na terytorium Rzeczypospolitej Polskiej, w odniesieniu do osoby mającej miejsce zamieszkania poza terytorium Rzeczypospolitej Polskiej, której dotyczy </w:t>
      </w:r>
      <w:r w:rsidRPr="002A0A9B">
        <w:rPr>
          <w:color w:val="000000"/>
          <w:highlight w:val="white"/>
        </w:rPr>
        <w:lastRenderedPageBreak/>
        <w:t xml:space="preserve">dokument wskazany w ust. 2 pkt 4, składa dokument, o którym mowa w ust. 4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5 </w:t>
      </w:r>
      <w:r>
        <w:rPr>
          <w:color w:val="000000"/>
          <w:highlight w:val="white"/>
        </w:rPr>
        <w:t>z</w:t>
      </w:r>
      <w:r w:rsidRPr="002A0A9B">
        <w:rPr>
          <w:color w:val="000000"/>
          <w:highlight w:val="white"/>
        </w:rPr>
        <w:t>danie pierwsze stosuje się.</w:t>
      </w:r>
    </w:p>
    <w:p w14:paraId="4CA435A7" w14:textId="77777777" w:rsidR="002E06CE" w:rsidRPr="002A0A9B" w:rsidRDefault="002E06CE" w:rsidP="00195320">
      <w:pPr>
        <w:spacing w:line="100" w:lineRule="atLeast"/>
        <w:jc w:val="both"/>
      </w:pPr>
      <w:r w:rsidRPr="002A0A9B">
        <w:rPr>
          <w:color w:val="000000"/>
          <w:highlight w:val="white"/>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2AB28ED" w14:textId="159E06A5" w:rsidR="002E06CE" w:rsidRPr="00696E9D" w:rsidRDefault="002E06CE" w:rsidP="00195320">
      <w:pPr>
        <w:spacing w:line="100" w:lineRule="atLeast"/>
        <w:jc w:val="both"/>
      </w:pPr>
      <w:r w:rsidRPr="002A0A9B">
        <w:rPr>
          <w:color w:val="000000"/>
          <w:highlight w:val="white"/>
        </w:rPr>
        <w:t xml:space="preserve">10. Na podstawie art. 26 ust. 6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w:t>
      </w:r>
      <w:r>
        <w:rPr>
          <w:color w:val="000000"/>
          <w:highlight w:val="white"/>
        </w:rPr>
        <w:br/>
      </w:r>
      <w:r w:rsidRPr="002A0A9B">
        <w:rPr>
          <w:color w:val="000000"/>
          <w:highlight w:val="white"/>
        </w:rPr>
        <w:t xml:space="preserve">o informatyzacji działalności podmiotów realizujących zadania publiczne </w:t>
      </w:r>
      <w:r w:rsidRPr="00696E9D">
        <w:rPr>
          <w:highlight w:val="white"/>
        </w:rPr>
        <w:t>(t.j. Dz. U. z 201</w:t>
      </w:r>
      <w:r w:rsidR="00761399" w:rsidRPr="00696E9D">
        <w:rPr>
          <w:highlight w:val="white"/>
        </w:rPr>
        <w:t>9</w:t>
      </w:r>
      <w:r w:rsidRPr="00696E9D">
        <w:rPr>
          <w:highlight w:val="white"/>
        </w:rPr>
        <w:t xml:space="preserve"> r., poz. </w:t>
      </w:r>
      <w:r w:rsidR="00761399" w:rsidRPr="00696E9D">
        <w:t>700)</w:t>
      </w:r>
    </w:p>
    <w:p w14:paraId="0B4DDD19" w14:textId="77777777" w:rsidR="002E06CE" w:rsidRPr="002A0A9B" w:rsidRDefault="002E06CE" w:rsidP="00195320">
      <w:pPr>
        <w:spacing w:line="100" w:lineRule="atLeast"/>
        <w:jc w:val="both"/>
      </w:pPr>
      <w:r w:rsidRPr="002A0A9B">
        <w:rPr>
          <w:color w:val="000000"/>
        </w:rPr>
        <w:t xml:space="preserve">11. </w:t>
      </w:r>
      <w:r w:rsidRPr="002A0A9B">
        <w:rPr>
          <w:color w:val="00000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527C91F" w14:textId="77777777" w:rsidR="002E06CE" w:rsidRPr="002A0A9B" w:rsidRDefault="002E06CE" w:rsidP="00195320">
      <w:pPr>
        <w:widowControl w:val="0"/>
        <w:tabs>
          <w:tab w:val="right" w:leader="underscore" w:pos="9072"/>
        </w:tabs>
        <w:autoSpaceDE w:val="0"/>
        <w:spacing w:line="100" w:lineRule="atLeast"/>
        <w:jc w:val="both"/>
      </w:pPr>
      <w:r w:rsidRPr="002A0A9B">
        <w:rPr>
          <w:color w:val="000000"/>
        </w:rPr>
        <w:t>12. Wykonawca</w:t>
      </w:r>
      <w:r>
        <w:rPr>
          <w:color w:val="000000"/>
        </w:rPr>
        <w:t>,</w:t>
      </w:r>
      <w:r w:rsidRPr="002A0A9B">
        <w:rPr>
          <w:color w:val="000000"/>
        </w:rPr>
        <w:t xml:space="preserve"> </w:t>
      </w:r>
      <w:r w:rsidRPr="002A0A9B">
        <w:rPr>
          <w:b/>
          <w:bCs/>
          <w:color w:val="000000"/>
        </w:rPr>
        <w:t>w terminie 3 dni od dnia zamieszczenia na stronie internetowej informacji, o której mowa w art. 86 ust. 5 ustawy P</w:t>
      </w:r>
      <w:r>
        <w:rPr>
          <w:b/>
          <w:bCs/>
          <w:color w:val="000000"/>
        </w:rPr>
        <w:t>zp</w:t>
      </w:r>
      <w:r w:rsidRPr="002A0A9B">
        <w:rPr>
          <w:color w:val="000000"/>
        </w:rPr>
        <w:t xml:space="preserve">, przekaże Zamawiającemu </w:t>
      </w:r>
      <w:r w:rsidRPr="002A0A9B">
        <w:rPr>
          <w:b/>
          <w:bCs/>
          <w:color w:val="000000"/>
        </w:rPr>
        <w:t>oświadczenie o przynależności lub braku przynależności do tej samej grupy kapitałowej, o której mowa w art. 24 ust. 1 pkt 23 ustawy PZP</w:t>
      </w:r>
      <w:r w:rsidRPr="002A0A9B">
        <w:rPr>
          <w:color w:val="000000"/>
        </w:rPr>
        <w:t xml:space="preserve">. Wraz ze złożeniem oświadczenia, wykonawca może przedstawić dowody, że powiązania z innym wykonawcą nie prowadzą do zakłócenia konkurencji w postępowaniu o udzielenie zamówienia. </w:t>
      </w:r>
    </w:p>
    <w:p w14:paraId="225B7737" w14:textId="77777777" w:rsidR="002E06CE" w:rsidRDefault="002E06CE" w:rsidP="00195320">
      <w:pPr>
        <w:widowControl w:val="0"/>
        <w:tabs>
          <w:tab w:val="right" w:leader="underscore" w:pos="9072"/>
        </w:tabs>
        <w:autoSpaceDE w:val="0"/>
        <w:spacing w:line="100" w:lineRule="atLeast"/>
        <w:jc w:val="both"/>
        <w:rPr>
          <w:color w:val="000000"/>
          <w:highlight w:val="white"/>
          <w:lang w:eastAsia="pl-PL"/>
        </w:rPr>
      </w:pPr>
      <w:r w:rsidRPr="002A0A9B">
        <w:rPr>
          <w:color w:val="000000"/>
          <w:lang w:eastAsia="pl-PL"/>
        </w:rPr>
        <w:t xml:space="preserve">13. </w:t>
      </w:r>
      <w:r w:rsidRPr="002A0A9B">
        <w:rPr>
          <w:color w:val="000000"/>
          <w:highlight w:val="white"/>
          <w:lang w:eastAsia="pl-PL"/>
        </w:rPr>
        <w:t xml:space="preserve">Wyżej wymienione dokumenty  mogą być złożone w formie oryginałów lub kserokopii potwierdzonych za zgodność przez wykonawcę z dopiskiem </w:t>
      </w:r>
      <w:r w:rsidRPr="002A0A9B">
        <w:rPr>
          <w:color w:val="000000"/>
          <w:highlight w:val="white"/>
          <w:u w:val="single"/>
          <w:lang w:eastAsia="pl-PL"/>
        </w:rPr>
        <w:t>"za zgodność z oryginałem"</w:t>
      </w:r>
      <w:r>
        <w:rPr>
          <w:color w:val="000000"/>
          <w:highlight w:val="white"/>
          <w:u w:val="single"/>
          <w:lang w:eastAsia="pl-PL"/>
        </w:rPr>
        <w:t>,</w:t>
      </w:r>
      <w:r w:rsidRPr="002A0A9B">
        <w:rPr>
          <w:color w:val="000000"/>
          <w:highlight w:val="white"/>
          <w:u w:val="single"/>
          <w:lang w:eastAsia="pl-PL"/>
        </w:rPr>
        <w:t xml:space="preserve"> opatrzone datą ich potwierdzenia</w:t>
      </w:r>
      <w:r>
        <w:rPr>
          <w:color w:val="000000"/>
          <w:highlight w:val="white"/>
          <w:u w:val="single"/>
          <w:lang w:eastAsia="pl-PL"/>
        </w:rPr>
        <w:t xml:space="preserve"> oraz czytelnym podpisem osoby dokonującej tego potwierdzenia. </w:t>
      </w:r>
      <w:r w:rsidRPr="002A0A9B">
        <w:rPr>
          <w:color w:val="000000"/>
          <w:highlight w:val="white"/>
          <w:lang w:eastAsia="pl-PL"/>
        </w:rPr>
        <w:t xml:space="preserve"> </w:t>
      </w:r>
      <w:r>
        <w:rPr>
          <w:color w:val="000000"/>
          <w:highlight w:val="white"/>
          <w:lang w:eastAsia="pl-PL"/>
        </w:rPr>
        <w:t>O</w:t>
      </w:r>
      <w:r w:rsidRPr="002A0A9B">
        <w:rPr>
          <w:color w:val="000000"/>
          <w:highlight w:val="white"/>
          <w:lang w:eastAsia="pl-PL"/>
        </w:rPr>
        <w:t xml:space="preserve">świadczenia woli winny zostać złożone w formie </w:t>
      </w:r>
      <w:r w:rsidRPr="002A0A9B">
        <w:rPr>
          <w:color w:val="000000"/>
          <w:highlight w:val="white"/>
          <w:u w:val="single"/>
          <w:lang w:eastAsia="pl-PL"/>
        </w:rPr>
        <w:t>oryginału.</w:t>
      </w:r>
      <w:r w:rsidRPr="002A0A9B">
        <w:rPr>
          <w:color w:val="000000"/>
          <w:highlight w:val="white"/>
          <w:lang w:eastAsia="pl-PL"/>
        </w:rPr>
        <w:t xml:space="preserve"> </w:t>
      </w:r>
      <w:r>
        <w:rPr>
          <w:color w:val="000000"/>
          <w:highlight w:val="white"/>
          <w:lang w:eastAsia="pl-PL"/>
        </w:rPr>
        <w:br/>
      </w:r>
    </w:p>
    <w:p w14:paraId="29F9415D" w14:textId="77777777" w:rsidR="002E06CE" w:rsidRDefault="002E06CE" w:rsidP="00195320">
      <w:pPr>
        <w:widowControl w:val="0"/>
        <w:tabs>
          <w:tab w:val="right" w:leader="underscore" w:pos="9072"/>
        </w:tabs>
        <w:autoSpaceDE w:val="0"/>
        <w:spacing w:line="100" w:lineRule="atLeast"/>
        <w:jc w:val="both"/>
        <w:rPr>
          <w:color w:val="000000"/>
          <w:lang w:eastAsia="pl-PL"/>
        </w:rPr>
      </w:pPr>
      <w:r w:rsidRPr="002A0A9B">
        <w:rPr>
          <w:color w:val="000000"/>
          <w:highlight w:val="white"/>
          <w:lang w:eastAsia="pl-PL"/>
        </w:rPr>
        <w:t>Dokumenty sporządzone w języku obcym są składane wraz z tłumaczeniem na język polski, poświadczon</w:t>
      </w:r>
      <w:r>
        <w:rPr>
          <w:color w:val="000000"/>
          <w:highlight w:val="white"/>
          <w:lang w:eastAsia="pl-PL"/>
        </w:rPr>
        <w:t>e</w:t>
      </w:r>
      <w:r w:rsidRPr="002A0A9B">
        <w:rPr>
          <w:color w:val="000000"/>
          <w:highlight w:val="white"/>
          <w:lang w:eastAsia="pl-PL"/>
        </w:rPr>
        <w:t xml:space="preserve"> przez wykonawcę.</w:t>
      </w:r>
    </w:p>
    <w:p w14:paraId="5A4D5218" w14:textId="77777777" w:rsidR="002E06CE" w:rsidRPr="002A0A9B" w:rsidRDefault="002E06CE" w:rsidP="00195320">
      <w:pPr>
        <w:widowControl w:val="0"/>
        <w:tabs>
          <w:tab w:val="right" w:leader="underscore" w:pos="9072"/>
        </w:tabs>
        <w:autoSpaceDE w:val="0"/>
        <w:spacing w:line="100" w:lineRule="atLeast"/>
        <w:jc w:val="both"/>
      </w:pPr>
    </w:p>
    <w:p w14:paraId="63533D3B" w14:textId="77777777" w:rsidR="002E06CE" w:rsidRPr="00366CCE" w:rsidRDefault="002E06CE" w:rsidP="002A0A9B">
      <w:pPr>
        <w:pStyle w:val="ListParagraph1"/>
        <w:widowControl w:val="0"/>
        <w:tabs>
          <w:tab w:val="left" w:pos="426"/>
        </w:tabs>
        <w:ind w:left="0"/>
        <w:jc w:val="both"/>
        <w:rPr>
          <w:rFonts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200F652B" w14:textId="77777777" w:rsidTr="00E42F73">
        <w:tc>
          <w:tcPr>
            <w:tcW w:w="9212" w:type="dxa"/>
            <w:shd w:val="clear" w:color="auto" w:fill="BFBFBF"/>
          </w:tcPr>
          <w:p w14:paraId="0B60EA76" w14:textId="77777777" w:rsidR="002E06CE" w:rsidRPr="00E42F73" w:rsidRDefault="002E06CE" w:rsidP="00E42F73">
            <w:pPr>
              <w:jc w:val="center"/>
              <w:rPr>
                <w:b/>
              </w:rPr>
            </w:pPr>
            <w:r w:rsidRPr="00E42F73">
              <w:rPr>
                <w:b/>
              </w:rPr>
              <w:t>7. Informacje o sposobie porozumiewania się zamawiającego z wykonawcami oraz przekazywania oświadczeń lub dokumentów, a także wskazanie osób uprawnionych do porozumiewania się z wykonawcami</w:t>
            </w:r>
          </w:p>
        </w:tc>
      </w:tr>
    </w:tbl>
    <w:p w14:paraId="09A8F439" w14:textId="77777777" w:rsidR="002E06CE" w:rsidRDefault="002E06CE" w:rsidP="0037643D">
      <w:pPr>
        <w:numPr>
          <w:ilvl w:val="0"/>
          <w:numId w:val="10"/>
        </w:numPr>
        <w:tabs>
          <w:tab w:val="left" w:pos="284"/>
        </w:tabs>
        <w:ind w:left="0" w:firstLine="0"/>
        <w:jc w:val="both"/>
      </w:pPr>
      <w:bookmarkStart w:id="1" w:name="_Toc215898444"/>
      <w:bookmarkStart w:id="2" w:name="_Toc249385457"/>
      <w:bookmarkStart w:id="3" w:name="_Toc251046143"/>
      <w:bookmarkStart w:id="4" w:name="_Toc252737774"/>
      <w:r w:rsidRPr="0037194C">
        <w:t xml:space="preserve">W postępowaniu o udzielenie zamówienia oświadczenia, wnioski, zawiadomienia oraz informacje Zamawiający i Wykonawcy przekazują pisemnie. </w:t>
      </w:r>
    </w:p>
    <w:p w14:paraId="31ADDAC4" w14:textId="77777777" w:rsidR="002E06CE" w:rsidRDefault="002E06CE" w:rsidP="00195320">
      <w:pPr>
        <w:tabs>
          <w:tab w:val="left" w:pos="284"/>
        </w:tabs>
        <w:jc w:val="both"/>
      </w:pPr>
      <w:r w:rsidRPr="0037194C">
        <w:t xml:space="preserve">Pytania i wszelka korespondencja powinna być kierowane na adres siedziby Zamawiającego: </w:t>
      </w:r>
    </w:p>
    <w:p w14:paraId="75AE638C" w14:textId="77777777" w:rsidR="002E06CE" w:rsidRDefault="002E06CE" w:rsidP="00195320">
      <w:pPr>
        <w:tabs>
          <w:tab w:val="left" w:pos="284"/>
        </w:tabs>
        <w:jc w:val="both"/>
      </w:pPr>
      <w:r w:rsidRPr="0037194C">
        <w:rPr>
          <w:b/>
        </w:rPr>
        <w:t xml:space="preserve">Urząd </w:t>
      </w:r>
      <w:r>
        <w:rPr>
          <w:b/>
        </w:rPr>
        <w:t xml:space="preserve">Miejski w Orzyszu, ul. </w:t>
      </w:r>
      <w:r w:rsidR="00BA76E5">
        <w:rPr>
          <w:b/>
        </w:rPr>
        <w:t>Rynek 3</w:t>
      </w:r>
      <w:r>
        <w:rPr>
          <w:b/>
        </w:rPr>
        <w:t>, 12-250 Orzysz</w:t>
      </w:r>
      <w:r w:rsidRPr="0037194C">
        <w:rPr>
          <w:b/>
        </w:rPr>
        <w:t>.</w:t>
      </w:r>
      <w:r w:rsidRPr="0037194C">
        <w:t xml:space="preserve"> </w:t>
      </w:r>
    </w:p>
    <w:p w14:paraId="3E2DE39A" w14:textId="77777777" w:rsidR="00BA76E5" w:rsidRPr="00BA76E5" w:rsidRDefault="002E06CE" w:rsidP="00BA76E5">
      <w:pPr>
        <w:jc w:val="center"/>
        <w:rPr>
          <w:b/>
          <w:bCs/>
        </w:rPr>
      </w:pPr>
      <w:r w:rsidRPr="0037194C">
        <w:t xml:space="preserve">Zamawiający dopuszcza porozumiewanie się faksem pod numerem </w:t>
      </w:r>
      <w:r>
        <w:rPr>
          <w:b/>
          <w:bCs/>
        </w:rPr>
        <w:t>(87)</w:t>
      </w:r>
      <w:r>
        <w:rPr>
          <w:b/>
        </w:rPr>
        <w:t xml:space="preserve"> </w:t>
      </w:r>
      <w:r w:rsidR="00BA76E5" w:rsidRPr="00BA76E5">
        <w:rPr>
          <w:b/>
          <w:bCs/>
        </w:rPr>
        <w:t>307-09-50</w:t>
      </w:r>
    </w:p>
    <w:p w14:paraId="01815A99" w14:textId="77777777" w:rsidR="002E06CE" w:rsidRPr="0037194C" w:rsidRDefault="002E06CE" w:rsidP="00195320">
      <w:pPr>
        <w:tabs>
          <w:tab w:val="left" w:pos="284"/>
        </w:tabs>
        <w:jc w:val="both"/>
      </w:pPr>
      <w:r w:rsidRPr="0037194C">
        <w:t xml:space="preserve">lub drogą elektroniczną </w:t>
      </w:r>
      <w:r>
        <w:t>um@orzysz.pl</w:t>
      </w:r>
    </w:p>
    <w:p w14:paraId="5A7D5647" w14:textId="77777777" w:rsidR="002E06CE" w:rsidRDefault="002E06CE" w:rsidP="00195320">
      <w:pPr>
        <w:tabs>
          <w:tab w:val="left" w:pos="284"/>
        </w:tabs>
        <w:jc w:val="both"/>
      </w:pPr>
      <w:r w:rsidRPr="0037194C">
        <w:t>2. Osobami ze strony zamawiającego upoważnionymi do kontaktowania się z wykonawcami są:</w:t>
      </w:r>
    </w:p>
    <w:p w14:paraId="1563D290" w14:textId="77777777" w:rsidR="002E06CE" w:rsidRDefault="002E06CE" w:rsidP="0037643D">
      <w:pPr>
        <w:pStyle w:val="Tretekstu"/>
        <w:numPr>
          <w:ilvl w:val="0"/>
          <w:numId w:val="1"/>
        </w:numPr>
        <w:tabs>
          <w:tab w:val="left" w:pos="284"/>
        </w:tabs>
        <w:spacing w:after="0"/>
        <w:ind w:left="0" w:firstLine="0"/>
      </w:pPr>
      <w:r>
        <w:t xml:space="preserve">Marian </w:t>
      </w:r>
      <w:r w:rsidR="00BA76E5">
        <w:t>Gajdulewicz</w:t>
      </w:r>
      <w:r>
        <w:t xml:space="preserve">– Inspektor, e-mail: </w:t>
      </w:r>
      <w:hyperlink r:id="rId11" w:history="1">
        <w:r w:rsidR="00BA76E5" w:rsidRPr="005C77CB">
          <w:rPr>
            <w:rStyle w:val="Hipercze"/>
          </w:rPr>
          <w:t>marian.gajdulewicz@um.orzysz</w:t>
        </w:r>
      </w:hyperlink>
      <w:r w:rsidR="00BA76E5">
        <w:rPr>
          <w:rStyle w:val="Hipercze"/>
          <w:color w:val="auto"/>
          <w:u w:val="none"/>
        </w:rPr>
        <w:t>.pl</w:t>
      </w:r>
    </w:p>
    <w:p w14:paraId="3191AB6A" w14:textId="77777777" w:rsidR="002E06CE" w:rsidRDefault="002E06CE" w:rsidP="0037643D">
      <w:pPr>
        <w:pStyle w:val="Tretekstu"/>
        <w:numPr>
          <w:ilvl w:val="0"/>
          <w:numId w:val="1"/>
        </w:numPr>
        <w:tabs>
          <w:tab w:val="left" w:pos="284"/>
        </w:tabs>
        <w:spacing w:after="0"/>
        <w:ind w:left="0" w:firstLine="0"/>
      </w:pPr>
      <w:r>
        <w:t>Sebastian Kwiatkowski- Inspektor e-mail: sebastian.kwiatkowski@um.orzysz.pl</w:t>
      </w:r>
    </w:p>
    <w:p w14:paraId="3C69D7D3" w14:textId="77777777" w:rsidR="002E06CE" w:rsidRPr="00CF1920" w:rsidRDefault="00BA76E5" w:rsidP="0037643D">
      <w:pPr>
        <w:pStyle w:val="Tretekstu"/>
        <w:numPr>
          <w:ilvl w:val="0"/>
          <w:numId w:val="1"/>
        </w:numPr>
        <w:tabs>
          <w:tab w:val="left" w:pos="284"/>
        </w:tabs>
        <w:spacing w:after="0"/>
        <w:ind w:left="0" w:firstLine="0"/>
      </w:pPr>
      <w:r>
        <w:lastRenderedPageBreak/>
        <w:t>Urszula Myka</w:t>
      </w:r>
      <w:r w:rsidR="002E06CE">
        <w:t xml:space="preserve">- </w:t>
      </w:r>
      <w:r>
        <w:t>Naczelnik Wydziału Pozyskiwania funduszy, strategii i Rozwoju</w:t>
      </w:r>
      <w:r w:rsidR="002E06CE">
        <w:t xml:space="preserve"> e-mail: </w:t>
      </w:r>
      <w:r>
        <w:t>urszula.myka</w:t>
      </w:r>
      <w:r w:rsidR="002E06CE">
        <w:t>@um.orzysz.pl</w:t>
      </w:r>
    </w:p>
    <w:p w14:paraId="43899D15" w14:textId="77777777" w:rsidR="002E06CE" w:rsidRPr="00CF1920" w:rsidRDefault="002E06CE" w:rsidP="009C2F02">
      <w:pPr>
        <w:pStyle w:val="Tretekstu"/>
        <w:tabs>
          <w:tab w:val="left" w:pos="284"/>
        </w:tabs>
        <w:spacing w:after="0"/>
      </w:pPr>
    </w:p>
    <w:p w14:paraId="115C09E5" w14:textId="77777777" w:rsidR="002E06CE" w:rsidRDefault="002E06CE" w:rsidP="00195320">
      <w:pPr>
        <w:tabs>
          <w:tab w:val="left" w:pos="284"/>
        </w:tabs>
        <w:jc w:val="both"/>
      </w:pPr>
      <w:r w:rsidRPr="0037194C">
        <w:t xml:space="preserve">3. Wykonawca na podstawie art. 38 ustawy może zwrócić się do zamawiającego </w:t>
      </w:r>
      <w:r>
        <w:br/>
      </w:r>
      <w:r w:rsidRPr="0037194C">
        <w:t xml:space="preserve">o wyjaśnienie treści specyfikacji istotnych warunków zamówienia. Zamawiający jest obowiązany udzielić wyjaśnień niezwłocznie, jednak nie później niż: </w:t>
      </w:r>
    </w:p>
    <w:p w14:paraId="12F452D0" w14:textId="77777777" w:rsidR="002E06CE" w:rsidRDefault="002E06CE" w:rsidP="00195320">
      <w:pPr>
        <w:tabs>
          <w:tab w:val="left" w:pos="284"/>
        </w:tabs>
        <w:jc w:val="both"/>
      </w:pPr>
      <w:r>
        <w:t xml:space="preserve">- </w:t>
      </w:r>
      <w:r w:rsidRPr="0037194C">
        <w:t xml:space="preserve">na 2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14:paraId="4219A704" w14:textId="77777777" w:rsidR="002E06CE" w:rsidRPr="0037194C" w:rsidRDefault="002E06CE" w:rsidP="00195320">
      <w:pPr>
        <w:tabs>
          <w:tab w:val="left" w:pos="284"/>
        </w:tabs>
        <w:jc w:val="both"/>
      </w:pPr>
      <w:r w:rsidRPr="0037194C">
        <w:t xml:space="preserve">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w:t>
      </w:r>
      <w:r>
        <w:br/>
      </w:r>
      <w:r w:rsidRPr="0037194C">
        <w:t xml:space="preserve">o którym mowa powyżej. </w:t>
      </w:r>
    </w:p>
    <w:p w14:paraId="6D2919CB" w14:textId="77777777" w:rsidR="002E06CE" w:rsidRPr="006B1F1B" w:rsidRDefault="002E06CE" w:rsidP="00195320">
      <w:pPr>
        <w:tabs>
          <w:tab w:val="left" w:pos="284"/>
        </w:tabs>
        <w:jc w:val="both"/>
        <w:rPr>
          <w:color w:val="000000"/>
        </w:rPr>
      </w:pPr>
      <w:r w:rsidRPr="0037194C">
        <w:t xml:space="preserve">4. </w:t>
      </w:r>
      <w:r w:rsidRPr="0037194C">
        <w:rPr>
          <w:color w:val="000000"/>
        </w:rPr>
        <w:t xml:space="preserve">Treść zapytań wraz z wyjaśnieniami Zamawiający przekazuje Wykonawcom, którym </w:t>
      </w:r>
      <w:r w:rsidRPr="006B1F1B">
        <w:rPr>
          <w:color w:val="000000"/>
        </w:rPr>
        <w:t xml:space="preserve">przekazał specyfikację, bez ujawniania źródła zapytania, a jeżeli specyfikacja udostępniana jest na stronie internetowej, zamieszcza na tej </w:t>
      </w:r>
      <w:r w:rsidRPr="006B1F1B">
        <w:t>stronie (</w:t>
      </w:r>
      <w:hyperlink r:id="rId12" w:history="1">
        <w:r w:rsidRPr="006B1F1B">
          <w:rPr>
            <w:rStyle w:val="Hipercze"/>
            <w:color w:val="auto"/>
            <w:u w:val="none"/>
          </w:rPr>
          <w:t>www.bip.orzysz.pl</w:t>
        </w:r>
      </w:hyperlink>
      <w:r w:rsidRPr="006B1F1B">
        <w:t>)</w:t>
      </w:r>
      <w:r w:rsidRPr="006B1F1B">
        <w:rPr>
          <w:color w:val="000000"/>
        </w:rPr>
        <w:t xml:space="preserve"> w zakładce Przetargi.</w:t>
      </w:r>
    </w:p>
    <w:p w14:paraId="5CCF7CAD" w14:textId="77777777" w:rsidR="002E06CE" w:rsidRDefault="002E06CE" w:rsidP="00195320">
      <w:pPr>
        <w:pStyle w:val="Tretekstu"/>
        <w:tabs>
          <w:tab w:val="left" w:pos="284"/>
        </w:tabs>
        <w:spacing w:after="0"/>
      </w:pPr>
    </w:p>
    <w:p w14:paraId="1EEEE379" w14:textId="77777777" w:rsidR="002E06CE" w:rsidRDefault="002E06CE" w:rsidP="00195320">
      <w:pPr>
        <w:pStyle w:val="Tretekstu"/>
        <w:tabs>
          <w:tab w:val="left" w:pos="284"/>
        </w:tabs>
        <w:spacing w:after="0"/>
      </w:pPr>
    </w:p>
    <w:p w14:paraId="4D995EA4" w14:textId="77777777" w:rsidR="002E06CE" w:rsidRPr="007C44C4" w:rsidRDefault="002E06CE" w:rsidP="00195320">
      <w:pPr>
        <w:pStyle w:val="Tretekstu"/>
        <w:tabs>
          <w:tab w:val="left" w:pos="284"/>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4F470675" w14:textId="77777777" w:rsidTr="002121A6">
        <w:tc>
          <w:tcPr>
            <w:tcW w:w="9062" w:type="dxa"/>
            <w:shd w:val="clear" w:color="auto" w:fill="BFBFBF"/>
          </w:tcPr>
          <w:bookmarkEnd w:id="1"/>
          <w:bookmarkEnd w:id="2"/>
          <w:bookmarkEnd w:id="3"/>
          <w:bookmarkEnd w:id="4"/>
          <w:p w14:paraId="0FD09093" w14:textId="77777777" w:rsidR="002E06CE" w:rsidRPr="00E42F73" w:rsidRDefault="002E06CE" w:rsidP="00E42F73">
            <w:pPr>
              <w:jc w:val="center"/>
              <w:rPr>
                <w:b/>
              </w:rPr>
            </w:pPr>
            <w:r w:rsidRPr="00E42F73">
              <w:rPr>
                <w:b/>
              </w:rPr>
              <w:t>8. Wymagania dotyczące wadium</w:t>
            </w:r>
          </w:p>
        </w:tc>
      </w:tr>
    </w:tbl>
    <w:p w14:paraId="72CF930A" w14:textId="337BAB93" w:rsidR="002E06CE" w:rsidRDefault="002121A6" w:rsidP="001104DB">
      <w:pPr>
        <w:pStyle w:val="Tretekstu"/>
        <w:spacing w:after="0"/>
        <w:jc w:val="center"/>
      </w:pPr>
      <w:r w:rsidRPr="00F54F25">
        <w:t>Zamawiający nie wymaga wniesienia wadium w niniejszym postępowaniu</w:t>
      </w:r>
    </w:p>
    <w:p w14:paraId="70EFA384" w14:textId="77777777" w:rsidR="002E06CE" w:rsidRDefault="002E06CE" w:rsidP="001104DB">
      <w:pPr>
        <w:pStyle w:val="Tretekstu"/>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0720FF2E" w14:textId="77777777" w:rsidTr="00E42F73">
        <w:tc>
          <w:tcPr>
            <w:tcW w:w="9212" w:type="dxa"/>
            <w:shd w:val="clear" w:color="auto" w:fill="BFBFBF"/>
          </w:tcPr>
          <w:p w14:paraId="3460F843" w14:textId="77777777" w:rsidR="002E06CE" w:rsidRPr="00E42F73" w:rsidRDefault="002E06CE" w:rsidP="00E42F73">
            <w:pPr>
              <w:jc w:val="center"/>
              <w:rPr>
                <w:b/>
              </w:rPr>
            </w:pPr>
            <w:r w:rsidRPr="00E42F73">
              <w:rPr>
                <w:b/>
              </w:rPr>
              <w:t>9. Termin związania ofertą</w:t>
            </w:r>
          </w:p>
        </w:tc>
      </w:tr>
    </w:tbl>
    <w:p w14:paraId="17EA3D36" w14:textId="77777777" w:rsidR="002E06CE" w:rsidRDefault="002E06CE" w:rsidP="00642D4B">
      <w:pPr>
        <w:jc w:val="both"/>
      </w:pPr>
      <w:r>
        <w:t>Wykonawca pozostaje związany ofertą przez okres 30 dni. Bieg terminu związania ofertą rozpoczyna się wraz z upływem terminu składania ofert.</w:t>
      </w:r>
    </w:p>
    <w:p w14:paraId="103B0E9F" w14:textId="77777777" w:rsidR="002E06CE" w:rsidRDefault="002E06CE" w:rsidP="00642D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2D9A5904" w14:textId="77777777" w:rsidTr="00E42F73">
        <w:tc>
          <w:tcPr>
            <w:tcW w:w="9212" w:type="dxa"/>
            <w:shd w:val="clear" w:color="auto" w:fill="BFBFBF"/>
          </w:tcPr>
          <w:p w14:paraId="44ACA09C" w14:textId="77777777" w:rsidR="002E06CE" w:rsidRPr="00E42F73" w:rsidRDefault="002E06CE" w:rsidP="00E42F73">
            <w:pPr>
              <w:jc w:val="center"/>
              <w:rPr>
                <w:b/>
              </w:rPr>
            </w:pPr>
            <w:r w:rsidRPr="00E42F73">
              <w:rPr>
                <w:b/>
              </w:rPr>
              <w:t>10. Opis sposobu przygotowywania ofert</w:t>
            </w:r>
          </w:p>
        </w:tc>
      </w:tr>
    </w:tbl>
    <w:p w14:paraId="1555A7DA" w14:textId="77777777" w:rsidR="002E06CE" w:rsidRDefault="002E06CE" w:rsidP="00E26E7B">
      <w:pPr>
        <w:widowControl w:val="0"/>
        <w:tabs>
          <w:tab w:val="left" w:pos="426"/>
          <w:tab w:val="left" w:leader="dot" w:pos="4418"/>
          <w:tab w:val="left" w:leader="dot" w:pos="6758"/>
        </w:tabs>
        <w:autoSpaceDE w:val="0"/>
        <w:jc w:val="both"/>
        <w:rPr>
          <w:rFonts w:eastAsia="SimSun"/>
          <w:b/>
          <w:bCs/>
          <w:color w:val="000000"/>
        </w:rPr>
      </w:pPr>
    </w:p>
    <w:p w14:paraId="12150EEB" w14:textId="77777777" w:rsidR="002E06CE" w:rsidRPr="00E26E7B" w:rsidRDefault="002E06CE" w:rsidP="00E26E7B">
      <w:pPr>
        <w:widowControl w:val="0"/>
        <w:tabs>
          <w:tab w:val="left" w:pos="426"/>
          <w:tab w:val="left" w:leader="dot" w:pos="4418"/>
          <w:tab w:val="left" w:leader="dot" w:pos="6758"/>
        </w:tabs>
        <w:autoSpaceDE w:val="0"/>
        <w:jc w:val="both"/>
      </w:pPr>
      <w:r w:rsidRPr="00E26E7B">
        <w:rPr>
          <w:rFonts w:eastAsia="SimSun"/>
          <w:b/>
          <w:bCs/>
          <w:color w:val="000000"/>
        </w:rPr>
        <w:t>A.</w:t>
      </w:r>
      <w:r w:rsidRPr="00E26E7B">
        <w:rPr>
          <w:rFonts w:eastAsia="SimSun"/>
          <w:b/>
          <w:bCs/>
          <w:color w:val="000000"/>
        </w:rPr>
        <w:tab/>
        <w:t>Przygotowanie oferty</w:t>
      </w:r>
    </w:p>
    <w:p w14:paraId="4CEA141A" w14:textId="77777777" w:rsidR="002E06CE" w:rsidRPr="00E26E7B" w:rsidRDefault="002E06CE" w:rsidP="009C2F02">
      <w:pPr>
        <w:jc w:val="both"/>
      </w:pPr>
      <w:r w:rsidRPr="00E26E7B">
        <w:t>1. Wykonawca zobowiązany jest zapoznać się z wszystkimi rozdziałami oraz załącznikami składającymi się na specyfikację istotnych warunków zamówienia.</w:t>
      </w:r>
    </w:p>
    <w:p w14:paraId="4B121544" w14:textId="77777777" w:rsidR="002E06CE" w:rsidRPr="00E26E7B" w:rsidRDefault="002E06CE" w:rsidP="009C2F02">
      <w:pPr>
        <w:jc w:val="both"/>
      </w:pPr>
      <w:r w:rsidRPr="00E26E7B">
        <w:t>2. Każdy Wykonawca może przedłożyć tylko jedną ofertę. Wykonawca winien złożyć ofertę na for</w:t>
      </w:r>
      <w:r>
        <w:t xml:space="preserve">mularzu ofertowym Zamawiającego </w:t>
      </w:r>
      <w:r w:rsidRPr="00A830DA">
        <w:t>stanowiącym Załącznik nr 1 nr do SIWZ</w:t>
      </w:r>
    </w:p>
    <w:p w14:paraId="0FC6BA28" w14:textId="77777777" w:rsidR="002E06CE" w:rsidRPr="00E26E7B" w:rsidRDefault="002E06CE" w:rsidP="009C2F02">
      <w:pPr>
        <w:jc w:val="both"/>
      </w:pPr>
      <w:r w:rsidRPr="00E26E7B">
        <w:rPr>
          <w:highlight w:val="white"/>
        </w:rPr>
        <w:t xml:space="preserve">3. Wykonawca poniesie wszelkie koszty związane z przygotowaniem i złożeniem oferty. </w:t>
      </w:r>
    </w:p>
    <w:p w14:paraId="55E04BF3" w14:textId="77777777" w:rsidR="002E06CE" w:rsidRPr="00E26E7B" w:rsidRDefault="002E06CE" w:rsidP="009C2F02">
      <w:pPr>
        <w:jc w:val="both"/>
      </w:pPr>
      <w:r w:rsidRPr="00E26E7B">
        <w:t xml:space="preserve">4. Oferta wraz z wymaganymi dokumentami i oświadczeniami powinna być sporządzona </w:t>
      </w:r>
      <w:r>
        <w:br/>
      </w:r>
      <w:r w:rsidRPr="00E26E7B">
        <w:t>w języku</w:t>
      </w:r>
      <w:r>
        <w:t xml:space="preserve"> polskim </w:t>
      </w:r>
      <w:r w:rsidRPr="00E26E7B">
        <w:t xml:space="preserve">z zachowaniem formy pisemnej. Wszelkie oświadczenia, wykazy oraz inne informacje wymagane </w:t>
      </w:r>
      <w:r>
        <w:t>SIWZ</w:t>
      </w:r>
      <w:r w:rsidRPr="00E26E7B">
        <w:t xml:space="preserve"> Wykonawcy mogą składać na własnych drukach. Treść druków własnych przygotowanych przez Wykonawcę musi być zgodna z treścią załączników opracowanych przez stronę Zamawiającą.</w:t>
      </w:r>
    </w:p>
    <w:p w14:paraId="18CE84B1" w14:textId="77777777" w:rsidR="002E06CE" w:rsidRPr="009C2F02" w:rsidRDefault="002E06CE" w:rsidP="009C2F02">
      <w:pPr>
        <w:jc w:val="both"/>
        <w:rPr>
          <w:b/>
          <w:u w:val="single"/>
        </w:rPr>
      </w:pPr>
      <w:r w:rsidRPr="00E26E7B">
        <w:t xml:space="preserve">5. </w:t>
      </w:r>
      <w:r w:rsidRPr="00E26E7B">
        <w:rPr>
          <w:b/>
          <w:color w:val="000000"/>
          <w:u w:val="single"/>
        </w:rPr>
        <w:t>Oferta</w:t>
      </w:r>
      <w:r>
        <w:rPr>
          <w:b/>
          <w:color w:val="000000"/>
          <w:u w:val="single"/>
        </w:rPr>
        <w:t>,</w:t>
      </w:r>
      <w:r w:rsidRPr="00E26E7B">
        <w:rPr>
          <w:b/>
          <w:color w:val="000000"/>
          <w:u w:val="single"/>
        </w:rPr>
        <w:t xml:space="preserve"> oświadczenia</w:t>
      </w:r>
      <w:r>
        <w:rPr>
          <w:b/>
          <w:color w:val="000000"/>
          <w:u w:val="single"/>
        </w:rPr>
        <w:t xml:space="preserve"> oraz </w:t>
      </w:r>
      <w:r w:rsidRPr="00E26E7B">
        <w:rPr>
          <w:b/>
          <w:u w:val="single"/>
        </w:rPr>
        <w:t xml:space="preserve">pozostałe dokumenty wymagane przez SIWZ, w tym kopie poświadczone za zgodność z oryginałem muszą być </w:t>
      </w:r>
      <w:r>
        <w:rPr>
          <w:b/>
          <w:u w:val="single"/>
        </w:rPr>
        <w:t>czytelnie podpisane</w:t>
      </w:r>
      <w:r w:rsidRPr="00E26E7B">
        <w:rPr>
          <w:b/>
          <w:color w:val="000000"/>
          <w:u w:val="single"/>
        </w:rPr>
        <w:t xml:space="preserve"> </w:t>
      </w:r>
      <w:r w:rsidRPr="00E26E7B">
        <w:rPr>
          <w:b/>
          <w:u w:val="single"/>
        </w:rPr>
        <w:t>przez osobę/y uprawnioną/e lub upoważnioną/e do składania oświadczeń woli w imieniu Wykonawcy</w:t>
      </w:r>
      <w:r>
        <w:rPr>
          <w:b/>
          <w:u w:val="single"/>
        </w:rPr>
        <w:t>.</w:t>
      </w:r>
    </w:p>
    <w:p w14:paraId="45C544DB" w14:textId="77777777" w:rsidR="002E06CE" w:rsidRPr="00E26E7B" w:rsidRDefault="002E06CE" w:rsidP="009C2F02">
      <w:pPr>
        <w:jc w:val="both"/>
      </w:pPr>
      <w:r w:rsidRPr="00E26E7B">
        <w:t>6. 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oryginale lub kopii, której zgodność z oryginałem poświadczono notarialnie.</w:t>
      </w:r>
    </w:p>
    <w:p w14:paraId="3BEF5522" w14:textId="77777777" w:rsidR="002E06CE" w:rsidRPr="00E26E7B" w:rsidRDefault="002E06CE" w:rsidP="009C2F02">
      <w:pPr>
        <w:jc w:val="both"/>
      </w:pPr>
      <w:r w:rsidRPr="00E26E7B">
        <w:t>7. Za osoby uprawnione do składania oświadczeń woli, w imieniu wykonawców uznaje się:</w:t>
      </w:r>
    </w:p>
    <w:p w14:paraId="67A1CF71" w14:textId="77777777" w:rsidR="002E06CE" w:rsidRPr="00E26E7B" w:rsidRDefault="002E06CE" w:rsidP="009C2F02">
      <w:pPr>
        <w:jc w:val="both"/>
      </w:pPr>
      <w:r w:rsidRPr="00E26E7B">
        <w:t xml:space="preserve">a) osoby wykazane w prowadzonych przez sądy w rejestrach spółdzielni lub rejestrach przedsiębiorstw, </w:t>
      </w:r>
    </w:p>
    <w:p w14:paraId="45A016F0" w14:textId="77777777" w:rsidR="002E06CE" w:rsidRPr="00E26E7B" w:rsidRDefault="002E06CE" w:rsidP="009C2F02">
      <w:pPr>
        <w:jc w:val="both"/>
      </w:pPr>
      <w:r w:rsidRPr="00E26E7B">
        <w:rPr>
          <w:color w:val="000000"/>
        </w:rPr>
        <w:t>b) osoby wskazane w zaświadczeniach o wpisie do Centralnej Ewidencji  i Informacji o Działalności Gospodarczej,</w:t>
      </w:r>
    </w:p>
    <w:p w14:paraId="299CDCD1" w14:textId="77777777" w:rsidR="002E06CE" w:rsidRPr="00E26E7B" w:rsidRDefault="002E06CE" w:rsidP="009C2F02">
      <w:pPr>
        <w:jc w:val="both"/>
      </w:pPr>
      <w:r w:rsidRPr="00E26E7B">
        <w:rPr>
          <w:color w:val="000000"/>
        </w:rPr>
        <w:lastRenderedPageBreak/>
        <w:t>c) osoby legitymujące się odpowiednim pełnomocnictwe</w:t>
      </w:r>
      <w:r w:rsidRPr="00E26E7B">
        <w:t>m udzielonym przez osoby, o których mowa powyżej, w przypadku podpisania oferty przez pełnomocnika wykonawcy, pełnomocnictwo musi być dołączone do oferty.</w:t>
      </w:r>
    </w:p>
    <w:p w14:paraId="01CFF96C" w14:textId="77777777" w:rsidR="002E06CE" w:rsidRPr="00E26E7B" w:rsidRDefault="002E06CE" w:rsidP="009C2F02">
      <w:pPr>
        <w:jc w:val="both"/>
      </w:pPr>
      <w:r w:rsidRPr="00E26E7B">
        <w:t>d) w przypadku gdy wykonawca prowadzi działalność w formie spółki cywilnej, a oferta nie będzie podpisana przez wszystkich wspólników, wykonawca zobowiązany jest dołączyć do oferty odpowiednie pełnomocnictwa udzielone przez pozostałych wspólników.</w:t>
      </w:r>
    </w:p>
    <w:p w14:paraId="22A06041" w14:textId="77777777" w:rsidR="002E06CE" w:rsidRPr="00E26E7B" w:rsidRDefault="002E06CE" w:rsidP="009C2F02">
      <w:pPr>
        <w:jc w:val="both"/>
      </w:pPr>
      <w:r w:rsidRPr="00E26E7B">
        <w:t>Upoważnienie / pełnomocnictwo do ich podpisania musi być dołączone do oferty w formie oryginału, o ile nie wynika ono z innych dokumentów załączonych przez Wykonawcę.</w:t>
      </w:r>
    </w:p>
    <w:p w14:paraId="7D99640B" w14:textId="77777777" w:rsidR="002E06CE" w:rsidRPr="00E26E7B" w:rsidRDefault="002E06CE" w:rsidP="009C2F02">
      <w:pPr>
        <w:jc w:val="both"/>
      </w:pPr>
      <w:r w:rsidRPr="00E26E7B">
        <w:rPr>
          <w:color w:val="000000"/>
        </w:rPr>
        <w:t xml:space="preserve">8. Wszelkie poprawki naniesione przez Wykonawcę winny być </w:t>
      </w:r>
      <w:r>
        <w:rPr>
          <w:color w:val="000000"/>
        </w:rPr>
        <w:t>czytelnie podpisane</w:t>
      </w:r>
      <w:r w:rsidRPr="00E26E7B">
        <w:rPr>
          <w:color w:val="000000"/>
        </w:rPr>
        <w:t xml:space="preserve"> przez osoby podpisujące ofertę wraz ze wskazaniem daty kiedy zostały naniesione zmiany.</w:t>
      </w:r>
    </w:p>
    <w:p w14:paraId="00A00751" w14:textId="77777777" w:rsidR="002E06CE" w:rsidRPr="00E26E7B" w:rsidRDefault="002E06CE" w:rsidP="009C2F02">
      <w:pPr>
        <w:widowControl w:val="0"/>
        <w:tabs>
          <w:tab w:val="left" w:pos="426"/>
          <w:tab w:val="left" w:leader="dot" w:pos="4418"/>
          <w:tab w:val="left" w:leader="dot" w:pos="6758"/>
        </w:tabs>
        <w:autoSpaceDE w:val="0"/>
        <w:jc w:val="both"/>
        <w:rPr>
          <w:rFonts w:eastAsia="SimSun"/>
          <w:b/>
          <w:bCs/>
          <w:color w:val="000000"/>
        </w:rPr>
      </w:pPr>
    </w:p>
    <w:p w14:paraId="164551B8" w14:textId="77777777" w:rsidR="002E06CE" w:rsidRPr="00E26E7B" w:rsidRDefault="002E06CE" w:rsidP="00E26E7B">
      <w:pPr>
        <w:widowControl w:val="0"/>
        <w:tabs>
          <w:tab w:val="left" w:pos="426"/>
          <w:tab w:val="left" w:leader="dot" w:pos="4418"/>
          <w:tab w:val="left" w:leader="dot" w:pos="6758"/>
        </w:tabs>
        <w:autoSpaceDE w:val="0"/>
        <w:jc w:val="both"/>
      </w:pPr>
      <w:r w:rsidRPr="00E26E7B">
        <w:rPr>
          <w:rFonts w:eastAsia="SimSun"/>
          <w:b/>
          <w:bCs/>
          <w:color w:val="000000"/>
        </w:rPr>
        <w:t>B.</w:t>
      </w:r>
      <w:r w:rsidRPr="00E26E7B">
        <w:rPr>
          <w:rFonts w:eastAsia="SimSun"/>
          <w:b/>
          <w:bCs/>
          <w:color w:val="000000"/>
        </w:rPr>
        <w:tab/>
        <w:t>Oferta wspólna - konsorcjum</w:t>
      </w:r>
    </w:p>
    <w:p w14:paraId="7C5CC886" w14:textId="77777777" w:rsidR="002E06CE" w:rsidRPr="00E26E7B" w:rsidRDefault="002E06CE" w:rsidP="0068007A">
      <w:pPr>
        <w:ind w:hanging="12"/>
        <w:jc w:val="both"/>
      </w:pPr>
      <w:r w:rsidRPr="00E26E7B">
        <w:t>1. Wykonawcy składający ofertę wspólną ustanawiają pełnomocnika do reprezentowania ich w postępowaniu albo do reprezentowania ich w postępowaniu i zawarcia umowy. Do oferty należy załączyć pełnomocnictwo dla ustanowionego pełnomocnika.</w:t>
      </w:r>
    </w:p>
    <w:p w14:paraId="0E85A95E" w14:textId="77777777" w:rsidR="002E06CE" w:rsidRPr="00E26E7B" w:rsidRDefault="002E06CE" w:rsidP="0068007A">
      <w:pPr>
        <w:ind w:hanging="12"/>
        <w:jc w:val="both"/>
      </w:pPr>
      <w:r w:rsidRPr="00E26E7B">
        <w:rPr>
          <w:color w:val="000000"/>
        </w:rPr>
        <w:t>2. Pełnomocnik pozostaje w kontakcie z Zamawiającym w toku postępowania: zwraca się do zamawiającego z wszelkimi sprawami i do niego zamawiający kieruje informacje, korespondencję, itp.</w:t>
      </w:r>
    </w:p>
    <w:p w14:paraId="38BF2D93" w14:textId="77777777" w:rsidR="002E06CE" w:rsidRPr="00E26E7B" w:rsidRDefault="002E06CE" w:rsidP="0068007A">
      <w:pPr>
        <w:ind w:hanging="12"/>
        <w:jc w:val="both"/>
      </w:pPr>
      <w:r w:rsidRPr="00E26E7B">
        <w:rPr>
          <w:color w:val="000000"/>
        </w:rPr>
        <w:t>3. Oferta wspólna, składana przez dwóch lub więcej wykonawców, powinna spełniać następujące wymagania:</w:t>
      </w:r>
    </w:p>
    <w:p w14:paraId="1944439C" w14:textId="77777777" w:rsidR="002E06CE" w:rsidRPr="00E26E7B" w:rsidRDefault="002E06CE" w:rsidP="0068007A">
      <w:pPr>
        <w:ind w:hanging="12"/>
        <w:jc w:val="both"/>
      </w:pPr>
      <w:r w:rsidRPr="00E26E7B">
        <w:rPr>
          <w:color w:val="000000"/>
        </w:rPr>
        <w:t>1) oferta wspólna powinna być sporządzona zgodnie z SIWZ</w:t>
      </w:r>
    </w:p>
    <w:p w14:paraId="6AE27E07" w14:textId="77777777" w:rsidR="002E06CE" w:rsidRPr="00E26E7B" w:rsidRDefault="002E06CE" w:rsidP="0068007A">
      <w:pPr>
        <w:ind w:hanging="12"/>
        <w:jc w:val="both"/>
      </w:pPr>
      <w:r w:rsidRPr="00E26E7B">
        <w:rPr>
          <w:color w:val="000000"/>
        </w:rPr>
        <w:t>2) sposób składania oświadczeń i dokumentów w ofercie wspólnej:</w:t>
      </w:r>
    </w:p>
    <w:p w14:paraId="0E09C1E4" w14:textId="77777777" w:rsidR="002E06CE" w:rsidRPr="00E26E7B" w:rsidRDefault="002E06CE" w:rsidP="0068007A">
      <w:pPr>
        <w:ind w:hanging="12"/>
        <w:jc w:val="both"/>
      </w:pPr>
      <w:r w:rsidRPr="00E26E7B">
        <w:rPr>
          <w:color w:val="000000"/>
        </w:rPr>
        <w:t xml:space="preserve">a) wykonawcy składają jedną ofertę do której załączone będą oświadczenia i dokumenty, o których mowa </w:t>
      </w:r>
      <w:r>
        <w:rPr>
          <w:color w:val="000000"/>
        </w:rPr>
        <w:t xml:space="preserve">w rozdziale 6 </w:t>
      </w:r>
      <w:r w:rsidRPr="00E26E7B">
        <w:rPr>
          <w:color w:val="000000"/>
        </w:rPr>
        <w:t xml:space="preserve"> ust. 1 SIWZ - oświadczenia o braku podstaw do wykluczenia oraz spełniania warunków udziału w postępowaniu składa każdy z wykonawców osobno;</w:t>
      </w:r>
    </w:p>
    <w:p w14:paraId="275FF84F" w14:textId="77777777" w:rsidR="002E06CE" w:rsidRPr="00E26E7B" w:rsidRDefault="002E06CE" w:rsidP="0068007A">
      <w:pPr>
        <w:ind w:hanging="12"/>
        <w:jc w:val="both"/>
      </w:pPr>
      <w:r w:rsidRPr="00E26E7B">
        <w:rPr>
          <w:color w:val="000000"/>
        </w:rPr>
        <w:t>b) w przypad</w:t>
      </w:r>
      <w:r>
        <w:rPr>
          <w:color w:val="000000"/>
        </w:rPr>
        <w:t>ku, o którym mowa w rozdziale 6</w:t>
      </w:r>
      <w:r w:rsidRPr="00E26E7B">
        <w:rPr>
          <w:color w:val="000000"/>
        </w:rPr>
        <w:t xml:space="preserve"> ust. 2 wykonawca winien przedłożyć dokumenty i oświad</w:t>
      </w:r>
      <w:r>
        <w:rPr>
          <w:color w:val="000000"/>
        </w:rPr>
        <w:t>czenia wymienione w rozdziale 6</w:t>
      </w:r>
      <w:r w:rsidRPr="00E26E7B">
        <w:rPr>
          <w:color w:val="000000"/>
        </w:rPr>
        <w:t xml:space="preserve"> ust. 2 pkt. 1-4 dotyczące każdego partnera konsorcjum osobno;</w:t>
      </w:r>
    </w:p>
    <w:p w14:paraId="27C5B62F" w14:textId="77777777" w:rsidR="002E06CE" w:rsidRPr="00E26E7B" w:rsidRDefault="002E06CE" w:rsidP="0068007A">
      <w:pPr>
        <w:ind w:hanging="12"/>
        <w:jc w:val="both"/>
      </w:pPr>
      <w:r w:rsidRPr="00E26E7B">
        <w:rPr>
          <w:color w:val="000000"/>
        </w:rPr>
        <w:t>c) oświadczen</w:t>
      </w:r>
      <w:r>
        <w:rPr>
          <w:color w:val="000000"/>
        </w:rPr>
        <w:t>ie, o którym mowa w rozdziale 6</w:t>
      </w:r>
      <w:r w:rsidRPr="00E26E7B">
        <w:rPr>
          <w:color w:val="000000"/>
        </w:rPr>
        <w:t xml:space="preserve"> ust. 12 składa każdy z wykonawców osobno;</w:t>
      </w:r>
    </w:p>
    <w:p w14:paraId="66EAE77D" w14:textId="77777777" w:rsidR="002E06CE" w:rsidRPr="00E26E7B" w:rsidRDefault="002E06CE" w:rsidP="0068007A">
      <w:pPr>
        <w:ind w:hanging="12"/>
        <w:jc w:val="both"/>
      </w:pPr>
      <w:r w:rsidRPr="00E26E7B">
        <w:rPr>
          <w:color w:val="000000"/>
        </w:rPr>
        <w:t>d) oświadczenia i dokumenty wspólne takie jak np.: oferta cenowa, składa pełnomocnik wykonawców w imieniu wszystkich wykonawców składających ofertę wspólną;</w:t>
      </w:r>
    </w:p>
    <w:p w14:paraId="5CBF8C03" w14:textId="77777777" w:rsidR="002E06CE" w:rsidRPr="00E26E7B" w:rsidRDefault="002E06CE" w:rsidP="0068007A">
      <w:pPr>
        <w:ind w:hanging="12"/>
        <w:jc w:val="both"/>
      </w:pPr>
      <w:r w:rsidRPr="00E26E7B">
        <w:rPr>
          <w:color w:val="000000"/>
        </w:rPr>
        <w:t>e) oferta musi być podpisana w taki sposób, by prawnie zobowiązywała wszystkich wykonawców występujących wspólnie;</w:t>
      </w:r>
    </w:p>
    <w:p w14:paraId="3B6B349E" w14:textId="77777777" w:rsidR="002E06CE" w:rsidRPr="00E26E7B" w:rsidRDefault="002E06CE" w:rsidP="0068007A">
      <w:pPr>
        <w:ind w:hanging="12"/>
        <w:jc w:val="both"/>
      </w:pPr>
      <w:r w:rsidRPr="00E26E7B">
        <w:rPr>
          <w:color w:val="000000"/>
        </w:rPr>
        <w:t>f) wszyscy partnerzy będą ponosić odpowiedzialność solidarną za wykonanie umowy zgodnie z jej postanowieniami;</w:t>
      </w:r>
    </w:p>
    <w:p w14:paraId="1ACE6FF6" w14:textId="77777777" w:rsidR="002E06CE" w:rsidRPr="00E26E7B" w:rsidRDefault="002E06CE" w:rsidP="0068007A">
      <w:pPr>
        <w:ind w:hanging="12"/>
        <w:jc w:val="both"/>
      </w:pPr>
      <w:r w:rsidRPr="00E26E7B">
        <w:rPr>
          <w:color w:val="000000"/>
        </w:rPr>
        <w:t>g) wszelka korespondencja dokonywana będzie wyłącznie z podmiotem występującym jako reprezentant (pełnomocnik) pozostałych.</w:t>
      </w:r>
    </w:p>
    <w:p w14:paraId="7CA9ECAE" w14:textId="77777777" w:rsidR="002E06CE" w:rsidRPr="00E26E7B" w:rsidRDefault="002E06CE" w:rsidP="0068007A">
      <w:pPr>
        <w:ind w:hanging="12"/>
        <w:jc w:val="both"/>
      </w:pPr>
      <w:r w:rsidRPr="00E26E7B">
        <w:rPr>
          <w:color w:val="000000"/>
        </w:rPr>
        <w:t>Uwaga: warun</w:t>
      </w:r>
      <w:r>
        <w:rPr>
          <w:color w:val="000000"/>
        </w:rPr>
        <w:t>ki, o których mowa w rozdziale 5</w:t>
      </w:r>
      <w:r w:rsidRPr="00E26E7B">
        <w:rPr>
          <w:color w:val="000000"/>
        </w:rPr>
        <w:t xml:space="preserve"> SIWZ (warunki uczestnictwa w przetargu) podmioty składające ofertę wspólną jako konsorcjum mogą spełniać łącznie.</w:t>
      </w:r>
    </w:p>
    <w:p w14:paraId="1DE9D7E2" w14:textId="77777777" w:rsidR="002E06CE" w:rsidRPr="00E26E7B" w:rsidRDefault="002E06CE" w:rsidP="0068007A">
      <w:pPr>
        <w:ind w:hanging="12"/>
        <w:jc w:val="both"/>
      </w:pPr>
      <w:r w:rsidRPr="00E26E7B">
        <w:rPr>
          <w:color w:val="000000"/>
          <w:highlight w:val="white"/>
        </w:rPr>
        <w:t>3) przed podpisaniem umowy (w przypadku wygrania przetargu) wykonawcy składający ofertę wspólną będą mieli obowiązek przedstawić zamawiającemu umowę konsorcjum.</w:t>
      </w:r>
    </w:p>
    <w:p w14:paraId="2F0BB891" w14:textId="77777777" w:rsidR="002E06CE" w:rsidRPr="00E26E7B" w:rsidRDefault="002E06CE" w:rsidP="0068007A">
      <w:pPr>
        <w:ind w:hanging="12"/>
        <w:jc w:val="both"/>
      </w:pPr>
      <w:r w:rsidRPr="00E26E7B">
        <w:rPr>
          <w:color w:val="000000"/>
        </w:rPr>
        <w:t xml:space="preserve">4. Pełnomocnictwo do reprezentowania Wykonawców w postępowaniu albo reprezentowania Wykonawców w postępowaniu i zawarcia umowy w sprawie zamówienia publicznego – dotyczy tylko Wykonawców wspólnie ubiegających się o uzyskanie zamówienia. Pełnomocnictwo musi być przedstawione w oryginale lub kopii, której zgodność </w:t>
      </w:r>
      <w:r>
        <w:rPr>
          <w:color w:val="000000"/>
        </w:rPr>
        <w:br/>
      </w:r>
      <w:r w:rsidRPr="00E26E7B">
        <w:rPr>
          <w:color w:val="000000"/>
        </w:rPr>
        <w:t>z oryginałem poświadczono notarialnie.</w:t>
      </w:r>
    </w:p>
    <w:p w14:paraId="6FB466BE" w14:textId="77777777" w:rsidR="002E06CE" w:rsidRPr="00E26E7B" w:rsidRDefault="002E06CE" w:rsidP="0068007A">
      <w:pPr>
        <w:widowControl w:val="0"/>
        <w:autoSpaceDE w:val="0"/>
        <w:ind w:hanging="12"/>
        <w:jc w:val="both"/>
        <w:rPr>
          <w:color w:val="000000"/>
        </w:rPr>
      </w:pPr>
    </w:p>
    <w:p w14:paraId="76D67F94" w14:textId="77777777" w:rsidR="002E06CE" w:rsidRPr="00E26E7B" w:rsidRDefault="002E06CE" w:rsidP="00E26E7B">
      <w:pPr>
        <w:widowControl w:val="0"/>
        <w:tabs>
          <w:tab w:val="left" w:pos="426"/>
          <w:tab w:val="left" w:leader="dot" w:pos="4418"/>
          <w:tab w:val="left" w:leader="dot" w:pos="6758"/>
        </w:tabs>
        <w:autoSpaceDE w:val="0"/>
        <w:jc w:val="both"/>
      </w:pPr>
      <w:r w:rsidRPr="00E26E7B">
        <w:rPr>
          <w:rFonts w:eastAsia="SimSun"/>
          <w:b/>
          <w:bCs/>
          <w:color w:val="000000"/>
        </w:rPr>
        <w:t>C.</w:t>
      </w:r>
      <w:r w:rsidRPr="00E26E7B">
        <w:rPr>
          <w:rFonts w:eastAsia="SimSun"/>
          <w:b/>
          <w:bCs/>
          <w:color w:val="000000"/>
        </w:rPr>
        <w:tab/>
        <w:t>Podwykonawcy</w:t>
      </w:r>
    </w:p>
    <w:p w14:paraId="1DE95B03" w14:textId="77777777" w:rsidR="002E06CE" w:rsidRPr="00E26E7B" w:rsidRDefault="002E06CE" w:rsidP="00A46543">
      <w:pPr>
        <w:tabs>
          <w:tab w:val="left" w:pos="284"/>
        </w:tabs>
        <w:jc w:val="both"/>
      </w:pPr>
      <w:r w:rsidRPr="00E26E7B">
        <w:rPr>
          <w:color w:val="000000"/>
        </w:rPr>
        <w:t>1</w:t>
      </w:r>
      <w:r>
        <w:rPr>
          <w:color w:val="000000"/>
        </w:rPr>
        <w:t xml:space="preserve">. </w:t>
      </w:r>
      <w:r w:rsidRPr="00E26E7B">
        <w:rPr>
          <w:color w:val="000000"/>
          <w:highlight w:val="white"/>
        </w:rPr>
        <w:t>W przypadku powierzenia określonej części robót podwykonawcy, stosuje się następujące zasady.</w:t>
      </w:r>
    </w:p>
    <w:p w14:paraId="1C553A83" w14:textId="77777777" w:rsidR="002E06CE" w:rsidRPr="00E26E7B" w:rsidRDefault="002E06CE" w:rsidP="0068007A">
      <w:pPr>
        <w:pStyle w:val="Standard"/>
        <w:tabs>
          <w:tab w:val="left" w:pos="284"/>
        </w:tabs>
        <w:jc w:val="both"/>
      </w:pPr>
      <w:r>
        <w:rPr>
          <w:color w:val="000000"/>
          <w:highlight w:val="white"/>
        </w:rPr>
        <w:t>2</w:t>
      </w:r>
      <w:r w:rsidRPr="00E26E7B">
        <w:rPr>
          <w:color w:val="000000"/>
          <w:highlight w:val="white"/>
        </w:rPr>
        <w:t xml:space="preserve">.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w:t>
      </w:r>
      <w:r w:rsidRPr="00E26E7B">
        <w:rPr>
          <w:color w:val="000000"/>
          <w:highlight w:val="white"/>
        </w:rPr>
        <w:lastRenderedPageBreak/>
        <w:t>podwykonawca lub dalszy podwykonawca jest obowiązany dołączyć zgodę Wykonawcy na zawarcie umowy o podwykonawstwo o treści zgodnej z projektem umowy.</w:t>
      </w:r>
    </w:p>
    <w:p w14:paraId="0CB284D1" w14:textId="77777777" w:rsidR="002E06CE" w:rsidRPr="00E26E7B" w:rsidRDefault="002E06CE" w:rsidP="0068007A">
      <w:pPr>
        <w:pStyle w:val="Standard"/>
        <w:tabs>
          <w:tab w:val="left" w:pos="284"/>
        </w:tabs>
        <w:jc w:val="both"/>
      </w:pPr>
      <w:r>
        <w:rPr>
          <w:color w:val="000000"/>
        </w:rPr>
        <w:t>3</w:t>
      </w:r>
      <w:r w:rsidRPr="00E26E7B">
        <w:rPr>
          <w:color w:val="000000"/>
        </w:rPr>
        <w:t>. Zamawiający określa następujące wymagania dotyczące umów o podwykonawstwo robót budowlanych, których niespełnienie powodować będzie zgłoszeniem zastrzeżeń lub sprzeciwu przez Zamawiającego. Zamawiający nie wyrazi zgody na zawarcie przedstawionej mu przez Wykonawcę, umowy z Podwykonawcą w szczególności w następujących przypadkach:</w:t>
      </w:r>
    </w:p>
    <w:p w14:paraId="379DF582" w14:textId="77777777" w:rsidR="002E06CE" w:rsidRPr="00E26E7B" w:rsidRDefault="002E06CE" w:rsidP="0068007A">
      <w:pPr>
        <w:pStyle w:val="Standard"/>
        <w:tabs>
          <w:tab w:val="left" w:pos="284"/>
        </w:tabs>
        <w:jc w:val="both"/>
      </w:pPr>
      <w:r w:rsidRPr="00E26E7B">
        <w:rPr>
          <w:color w:val="000000"/>
        </w:rPr>
        <w:t>a) umowa podwykonawcza nie określa Stron, pomiędzy którymi jest zawierana;</w:t>
      </w:r>
    </w:p>
    <w:p w14:paraId="41E03CD1" w14:textId="77777777" w:rsidR="002E06CE" w:rsidRPr="00E26E7B" w:rsidRDefault="002E06CE" w:rsidP="0068007A">
      <w:pPr>
        <w:pStyle w:val="Standard"/>
        <w:tabs>
          <w:tab w:val="left" w:pos="284"/>
        </w:tabs>
        <w:jc w:val="both"/>
      </w:pPr>
      <w:r w:rsidRPr="00E26E7B">
        <w:rPr>
          <w:color w:val="000000"/>
        </w:rPr>
        <w:t>b) w umowie podwykonawczej Strony nie wskazały wartości wynagrodzenia /maksymalnej wartości umowy z tytułu wykonywania robót;</w:t>
      </w:r>
    </w:p>
    <w:p w14:paraId="5289E76E" w14:textId="77777777" w:rsidR="002E06CE" w:rsidRPr="00E26E7B" w:rsidRDefault="002E06CE" w:rsidP="0068007A">
      <w:pPr>
        <w:pStyle w:val="Standard"/>
        <w:tabs>
          <w:tab w:val="left" w:pos="284"/>
        </w:tabs>
        <w:jc w:val="both"/>
      </w:pPr>
      <w:r w:rsidRPr="00E26E7B">
        <w:rPr>
          <w:color w:val="000000"/>
        </w:rPr>
        <w:t>c) w części, w jakiej wynagrodzenie za wykonanie robót, które Wykonawca powierza Podwykonawcy, przekracza wartość wynagrodzenia tych samych robót wskazanych w ofercie przetargowej Wykonawcy;</w:t>
      </w:r>
    </w:p>
    <w:p w14:paraId="0F804812" w14:textId="77777777" w:rsidR="002E06CE" w:rsidRPr="00E26E7B" w:rsidRDefault="002E06CE" w:rsidP="0068007A">
      <w:pPr>
        <w:pStyle w:val="Standard"/>
        <w:tabs>
          <w:tab w:val="left" w:pos="284"/>
          <w:tab w:val="left" w:pos="975"/>
        </w:tabs>
        <w:jc w:val="both"/>
      </w:pPr>
      <w:r w:rsidRPr="00E26E7B">
        <w:rPr>
          <w:color w:val="000000"/>
        </w:rPr>
        <w:t>d) do umowy podwykonawczej nie dołączono kosztorysów (przy wynagrodzeniu kosztorysowym), tabeli elementów scalonych (przy wynagrodzeniu ryczałtowym), z których wynika wartość należnego Podwykonawcy wynagrodzenia;</w:t>
      </w:r>
    </w:p>
    <w:p w14:paraId="47599D9A" w14:textId="77777777" w:rsidR="002E06CE" w:rsidRPr="00E26E7B" w:rsidRDefault="002E06CE" w:rsidP="0068007A">
      <w:pPr>
        <w:pStyle w:val="Standard"/>
        <w:jc w:val="both"/>
      </w:pPr>
      <w:r w:rsidRPr="00E26E7B">
        <w:rPr>
          <w:color w:val="000000"/>
        </w:rPr>
        <w:t>e) umowa podwykonawcza określa wymagalność zapłaty wynagrodzenia należnego Podwykonawcy w sposób inny (wymagalności) / dłuższy (termin zapłaty) niż w niniejszej umowie;</w:t>
      </w:r>
    </w:p>
    <w:p w14:paraId="53FFE639" w14:textId="77777777" w:rsidR="002E06CE" w:rsidRPr="00E26E7B" w:rsidRDefault="002E06CE" w:rsidP="0068007A">
      <w:pPr>
        <w:pStyle w:val="Standard"/>
        <w:tabs>
          <w:tab w:val="left" w:pos="1020"/>
        </w:tabs>
        <w:jc w:val="both"/>
      </w:pPr>
      <w:r w:rsidRPr="00E26E7B">
        <w:rPr>
          <w:color w:val="000000"/>
        </w:rPr>
        <w:t>f) postanowienia umowy podwykonawczej uzależniają zapłatę wynagrodzenia należnego Podwykonawcy przez Wykonawcę od otrzymania przez Wykonawcę, zapłaty od Zamawiającego za wykonany zakres robót;</w:t>
      </w:r>
    </w:p>
    <w:p w14:paraId="1B300B46" w14:textId="77777777" w:rsidR="002E06CE" w:rsidRPr="00E26E7B" w:rsidRDefault="002E06CE" w:rsidP="0068007A">
      <w:pPr>
        <w:pStyle w:val="Standard"/>
        <w:tabs>
          <w:tab w:val="left" w:pos="1020"/>
        </w:tabs>
        <w:jc w:val="both"/>
      </w:pPr>
      <w:r w:rsidRPr="00E26E7B">
        <w:rPr>
          <w:color w:val="000000"/>
        </w:rPr>
        <w:t>g) postanowienia umowy podwykonawczej uniemożliwiają rozliczenie stron według zasad określonych w niniejszej umowie;</w:t>
      </w:r>
    </w:p>
    <w:p w14:paraId="1D2D4BDB" w14:textId="77777777" w:rsidR="002E06CE" w:rsidRPr="00E26E7B" w:rsidRDefault="002E06CE" w:rsidP="0068007A">
      <w:pPr>
        <w:pStyle w:val="Standard"/>
        <w:tabs>
          <w:tab w:val="left" w:pos="1020"/>
        </w:tabs>
        <w:jc w:val="both"/>
      </w:pPr>
      <w:r w:rsidRPr="00E26E7B">
        <w:rPr>
          <w:color w:val="000000"/>
        </w:rPr>
        <w:t>h) Podwykonawca nie spełnia warunków określonych w SIWZ dla Podwykonawców (w przypadku gdy zostały określone);</w:t>
      </w:r>
    </w:p>
    <w:p w14:paraId="6DC3D8B6" w14:textId="77777777" w:rsidR="002E06CE" w:rsidRPr="00E26E7B" w:rsidRDefault="002E06CE" w:rsidP="0068007A">
      <w:pPr>
        <w:pStyle w:val="Standard"/>
        <w:tabs>
          <w:tab w:val="left" w:pos="1020"/>
        </w:tabs>
        <w:jc w:val="both"/>
      </w:pPr>
      <w:r w:rsidRPr="00E26E7B">
        <w:rPr>
          <w:color w:val="000000"/>
        </w:rPr>
        <w:t>i) 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0D5DBB40" w14:textId="77777777" w:rsidR="002E06CE" w:rsidRPr="00E26E7B" w:rsidRDefault="002E06CE" w:rsidP="0068007A">
      <w:pPr>
        <w:pStyle w:val="Standard"/>
        <w:tabs>
          <w:tab w:val="left" w:pos="1020"/>
        </w:tabs>
        <w:jc w:val="both"/>
      </w:pPr>
      <w:r w:rsidRPr="00E26E7B">
        <w:rPr>
          <w:color w:val="000000"/>
        </w:rPr>
        <w:t>j) umowa podwykonawcza przewiduje termin realizacji dłuższy niż niniejsza umowa;</w:t>
      </w:r>
    </w:p>
    <w:p w14:paraId="5FE546E9" w14:textId="77777777" w:rsidR="002E06CE" w:rsidRPr="00E26E7B" w:rsidRDefault="002E06CE" w:rsidP="0068007A">
      <w:pPr>
        <w:pStyle w:val="Standard"/>
        <w:tabs>
          <w:tab w:val="left" w:pos="1020"/>
        </w:tabs>
        <w:jc w:val="both"/>
      </w:pPr>
      <w:r w:rsidRPr="00E26E7B">
        <w:rPr>
          <w:color w:val="000000"/>
        </w:rPr>
        <w:t>k) okres odpowiedzialności za wady jest krótszy od okresu odpowiedzialności za wady Wykonawcy wobec Zamawiającego,</w:t>
      </w:r>
    </w:p>
    <w:p w14:paraId="79DE4F7A" w14:textId="77777777" w:rsidR="002E06CE" w:rsidRPr="00E26E7B" w:rsidRDefault="002E06CE" w:rsidP="0068007A">
      <w:pPr>
        <w:pStyle w:val="Standard"/>
        <w:tabs>
          <w:tab w:val="left" w:pos="1020"/>
        </w:tabs>
        <w:jc w:val="both"/>
      </w:pPr>
      <w:r w:rsidRPr="00E26E7B">
        <w:rPr>
          <w:color w:val="000000"/>
        </w:rPr>
        <w:t>l) umowa nie zawiera uregulowań dotyczących zawierania umów na roboty budowlane, dostawy lub usługi z dalszymi Podwykonawcami, w szczególności zapisów warunkujących podpisania tych umów od ich akceptacji i zgody Wykonawcy</w:t>
      </w:r>
    </w:p>
    <w:p w14:paraId="609BFEAB" w14:textId="77777777" w:rsidR="002E06CE" w:rsidRPr="00E26E7B" w:rsidRDefault="002E06CE" w:rsidP="0068007A">
      <w:pPr>
        <w:pStyle w:val="Standard"/>
        <w:jc w:val="both"/>
      </w:pPr>
      <w:r>
        <w:rPr>
          <w:color w:val="000000"/>
        </w:rPr>
        <w:t>4</w:t>
      </w:r>
      <w:r w:rsidRPr="00E26E7B">
        <w:rPr>
          <w:color w:val="000000"/>
        </w:rPr>
        <w:t>.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roboty budowlane</w:t>
      </w:r>
      <w:r w:rsidRPr="00E26E7B">
        <w:rPr>
          <w:b/>
          <w:bCs/>
          <w:color w:val="000000"/>
        </w:rPr>
        <w:t>.</w:t>
      </w:r>
      <w:r w:rsidRPr="00E26E7B">
        <w:rPr>
          <w:color w:val="000000"/>
        </w:rPr>
        <w:t xml:space="preserve"> Niezgłoszenie pisemnych zastrzeżeń lub sprzeciwu do przedłożonego projektu umowy o podwykonawstwo, której przedmiotem są roboty budowlane, w terminie 14 dni, uważa się za akceptację projektu umowy przez Zamawiającego.</w:t>
      </w:r>
    </w:p>
    <w:p w14:paraId="5B85CFFE" w14:textId="77777777" w:rsidR="002E06CE" w:rsidRPr="00E26E7B" w:rsidRDefault="002E06CE" w:rsidP="0068007A">
      <w:pPr>
        <w:pStyle w:val="Standard"/>
        <w:jc w:val="both"/>
      </w:pPr>
      <w:r>
        <w:rPr>
          <w:color w:val="000000"/>
        </w:rPr>
        <w:t>5</w:t>
      </w:r>
      <w:r w:rsidRPr="00E26E7B">
        <w:rPr>
          <w:color w:val="000000"/>
        </w:rPr>
        <w:t>. Zgłoszenie sprzeciwu lub zastrzeżeń przez Zamawiającego w terminie określonym w ust. 5 będzie równoznaczne z odmową udzielenia zgody.</w:t>
      </w:r>
    </w:p>
    <w:p w14:paraId="3789365D" w14:textId="77777777" w:rsidR="002E06CE" w:rsidRPr="00E26E7B" w:rsidRDefault="002E06CE" w:rsidP="0068007A">
      <w:pPr>
        <w:pStyle w:val="Standard"/>
        <w:jc w:val="both"/>
      </w:pPr>
      <w:r>
        <w:rPr>
          <w:color w:val="000000"/>
        </w:rPr>
        <w:t>6</w:t>
      </w:r>
      <w:r w:rsidRPr="00E26E7B">
        <w:rPr>
          <w:color w:val="000000"/>
        </w:rPr>
        <w:t>. W przypadku odmowy akceptacji umowy podwykonawczej, Wykonawca nie może polecić Podwykonawcy przystąpienia do realizacji zadania.</w:t>
      </w:r>
    </w:p>
    <w:p w14:paraId="25F767A0" w14:textId="77777777" w:rsidR="002E06CE" w:rsidRPr="00E26E7B" w:rsidRDefault="002E06CE" w:rsidP="0068007A">
      <w:pPr>
        <w:pStyle w:val="Standard"/>
        <w:jc w:val="both"/>
      </w:pPr>
      <w:r>
        <w:rPr>
          <w:color w:val="000000"/>
        </w:rPr>
        <w:t>7</w:t>
      </w:r>
      <w:r w:rsidRPr="00E26E7B">
        <w:rPr>
          <w:color w:val="000000"/>
        </w:rPr>
        <w:t xml:space="preserve">. W przypadku odmowy określonej w ust. 6, Wykonawca ponownie przedstawi  projekt zmiany umowy z podwykonawcą  lub aneks do umowy o podwykonawstwo, uwzględniając zastrzeżenia i uwagi zgłoszone przez Zamawiającego.  </w:t>
      </w:r>
    </w:p>
    <w:p w14:paraId="1F4F36CD" w14:textId="77777777" w:rsidR="002E06CE" w:rsidRPr="00E26E7B" w:rsidRDefault="002E06CE" w:rsidP="0068007A">
      <w:pPr>
        <w:pStyle w:val="Standard"/>
        <w:jc w:val="both"/>
      </w:pPr>
      <w:r>
        <w:rPr>
          <w:color w:val="000000"/>
        </w:rPr>
        <w:t>8</w:t>
      </w:r>
      <w:r w:rsidRPr="00E26E7B">
        <w:rPr>
          <w:color w:val="000000"/>
        </w:rPr>
        <w:t>. Wykonawca, podwykonawca lub dalszy podwykonawca przedkłada Zamawiającemu poświadczoną  za zgodność z oryginałem kopię zawartej umowy o podwykonawstwo , której przedmiotem  są roboty budowlane, (wcześniej zaakceptowaną przez Zamawiającego) w terminie 7 dni od dnia jej zawarcia.</w:t>
      </w:r>
    </w:p>
    <w:p w14:paraId="3CF60980" w14:textId="77777777" w:rsidR="002E06CE" w:rsidRPr="00E26E7B" w:rsidRDefault="002E06CE" w:rsidP="0068007A">
      <w:pPr>
        <w:pStyle w:val="Default"/>
        <w:jc w:val="both"/>
      </w:pPr>
      <w:r>
        <w:lastRenderedPageBreak/>
        <w:t>9</w:t>
      </w:r>
      <w:r w:rsidRPr="00E26E7B">
        <w:t>. Jakakolwiek przerwa w realizacji przedmiotu umowy wynikająca z braku Podwykonawcy będzie traktowana jako przerwa wynikająca z przyczyn zależnych od Wykonawcy i nie może stanowić podstawy do zmiany terminu zakończenia robót.</w:t>
      </w:r>
    </w:p>
    <w:p w14:paraId="45D741BA" w14:textId="77777777" w:rsidR="002E06CE" w:rsidRPr="00E26E7B" w:rsidRDefault="002E06CE" w:rsidP="0068007A">
      <w:pPr>
        <w:pStyle w:val="Standard"/>
        <w:jc w:val="both"/>
      </w:pPr>
      <w:r>
        <w:rPr>
          <w:color w:val="000000"/>
        </w:rPr>
        <w:t>10</w:t>
      </w:r>
      <w:r w:rsidRPr="00E26E7B">
        <w:rPr>
          <w:color w:val="000000"/>
        </w:rPr>
        <w:t>. Umowy Wykonawcy z podwykonawcami, podwykonawcami lub dalszymi podwykonawcami powinny być zawarte na piśmie pod rygorem nieważności.</w:t>
      </w:r>
    </w:p>
    <w:p w14:paraId="6E014852" w14:textId="77777777" w:rsidR="002E06CE" w:rsidRDefault="002E06CE" w:rsidP="0068007A">
      <w:pPr>
        <w:pStyle w:val="Standard"/>
        <w:jc w:val="both"/>
        <w:rPr>
          <w:color w:val="000000"/>
        </w:rPr>
      </w:pPr>
      <w:r>
        <w:rPr>
          <w:color w:val="000000"/>
        </w:rPr>
        <w:t>11</w:t>
      </w:r>
      <w:r w:rsidRPr="00E26E7B">
        <w:rPr>
          <w:color w:val="000000"/>
        </w:rPr>
        <w:t>.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2406421" w14:textId="77777777" w:rsidR="002E06CE" w:rsidRPr="00E26E7B" w:rsidRDefault="002E06CE" w:rsidP="0068007A">
      <w:pPr>
        <w:pStyle w:val="Standard"/>
        <w:jc w:val="both"/>
      </w:pPr>
    </w:p>
    <w:p w14:paraId="3B4E2705" w14:textId="77777777" w:rsidR="002E06CE" w:rsidRPr="00E26E7B" w:rsidRDefault="002E06CE" w:rsidP="0068007A">
      <w:pPr>
        <w:pStyle w:val="Standard"/>
        <w:jc w:val="both"/>
      </w:pPr>
      <w:r>
        <w:rPr>
          <w:color w:val="000000"/>
        </w:rPr>
        <w:t>12</w:t>
      </w:r>
      <w:r w:rsidRPr="00E26E7B">
        <w:rPr>
          <w:color w:val="000000"/>
        </w:rPr>
        <w:t>.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color w:val="000000"/>
        </w:rPr>
        <w:t>.</w:t>
      </w:r>
    </w:p>
    <w:p w14:paraId="403BCD46" w14:textId="77777777" w:rsidR="002E06CE" w:rsidRPr="00E26E7B" w:rsidRDefault="002E06CE" w:rsidP="0068007A">
      <w:pPr>
        <w:pStyle w:val="Standard"/>
        <w:jc w:val="both"/>
      </w:pPr>
      <w:r>
        <w:rPr>
          <w:color w:val="000000"/>
        </w:rPr>
        <w:t>13</w:t>
      </w:r>
      <w:r w:rsidRPr="00E26E7B">
        <w:rPr>
          <w:color w:val="000000"/>
        </w:rPr>
        <w:t>.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13EC3D4" w14:textId="77777777" w:rsidR="002E06CE" w:rsidRPr="00E26E7B" w:rsidRDefault="002E06CE" w:rsidP="0068007A">
      <w:pPr>
        <w:pStyle w:val="Standard"/>
        <w:widowControl/>
        <w:jc w:val="both"/>
      </w:pPr>
      <w:r>
        <w:rPr>
          <w:color w:val="000000"/>
        </w:rPr>
        <w:t>14</w:t>
      </w:r>
      <w:r w:rsidRPr="00E26E7B">
        <w:rPr>
          <w:color w:val="000000"/>
        </w:rPr>
        <w:t xml:space="preserve">. </w:t>
      </w:r>
      <w:r w:rsidRPr="00E26E7B">
        <w:rPr>
          <w:color w:val="000000"/>
          <w:highlight w:val="white"/>
          <w:lang w:eastAsia="pl-PL"/>
        </w:rPr>
        <w:t>Projekty umów o podwykonawstwo, jej zmiany lub kopie poświadczonych umów, aneksów Wykonawca przekazywać będzie wyłącznie przez kancelarię urzędu Zamawiającego (ul</w:t>
      </w:r>
      <w:r>
        <w:rPr>
          <w:color w:val="000000"/>
          <w:highlight w:val="white"/>
          <w:lang w:eastAsia="pl-PL"/>
        </w:rPr>
        <w:t xml:space="preserve">. </w:t>
      </w:r>
      <w:r w:rsidR="00BA76E5">
        <w:rPr>
          <w:color w:val="000000"/>
          <w:highlight w:val="white"/>
          <w:lang w:eastAsia="pl-PL"/>
        </w:rPr>
        <w:t xml:space="preserve">Rynek 3 </w:t>
      </w:r>
      <w:r>
        <w:rPr>
          <w:color w:val="000000"/>
          <w:highlight w:val="white"/>
          <w:lang w:eastAsia="pl-PL"/>
        </w:rPr>
        <w:t xml:space="preserve">, Orzysz) – Punkt Obsługi Interesanta - pok nr </w:t>
      </w:r>
      <w:r w:rsidR="00BA76E5">
        <w:rPr>
          <w:color w:val="000000"/>
          <w:highlight w:val="white"/>
          <w:lang w:eastAsia="pl-PL"/>
        </w:rPr>
        <w:t>00</w:t>
      </w:r>
      <w:r>
        <w:rPr>
          <w:color w:val="000000"/>
          <w:highlight w:val="white"/>
          <w:lang w:eastAsia="pl-PL"/>
        </w:rPr>
        <w:t>4</w:t>
      </w:r>
      <w:r w:rsidRPr="00E26E7B">
        <w:rPr>
          <w:color w:val="000000"/>
          <w:highlight w:val="white"/>
          <w:lang w:eastAsia="pl-PL"/>
        </w:rPr>
        <w:t>.</w:t>
      </w:r>
    </w:p>
    <w:p w14:paraId="6FEB8E34" w14:textId="77777777" w:rsidR="002E06CE" w:rsidRPr="00E26E7B" w:rsidRDefault="002E06CE" w:rsidP="00E26E7B">
      <w:pPr>
        <w:pStyle w:val="Tretekstu"/>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4080335D" w14:textId="77777777" w:rsidTr="00E42F73">
        <w:tc>
          <w:tcPr>
            <w:tcW w:w="9212" w:type="dxa"/>
            <w:shd w:val="clear" w:color="auto" w:fill="BFBFBF"/>
          </w:tcPr>
          <w:p w14:paraId="3ABB5A33" w14:textId="77777777" w:rsidR="002E06CE" w:rsidRPr="00E42F73" w:rsidRDefault="002E06CE" w:rsidP="00E42F73">
            <w:pPr>
              <w:jc w:val="center"/>
              <w:rPr>
                <w:b/>
              </w:rPr>
            </w:pPr>
            <w:r w:rsidRPr="00E42F73">
              <w:rPr>
                <w:b/>
              </w:rPr>
              <w:t>11. Miejsce oraz termin składania i otwarcia ofert</w:t>
            </w:r>
          </w:p>
        </w:tc>
      </w:tr>
    </w:tbl>
    <w:p w14:paraId="113F52A7" w14:textId="77777777" w:rsidR="002E06CE" w:rsidRDefault="002E06CE" w:rsidP="0037643D">
      <w:pPr>
        <w:numPr>
          <w:ilvl w:val="0"/>
          <w:numId w:val="11"/>
        </w:numPr>
        <w:jc w:val="both"/>
        <w:rPr>
          <w:b/>
          <w:bCs/>
          <w:color w:val="000000"/>
        </w:rPr>
      </w:pPr>
      <w:r w:rsidRPr="00EC2D59">
        <w:rPr>
          <w:color w:val="000000"/>
        </w:rPr>
        <w:t xml:space="preserve">Oferty muszą być złożone w siedzibie </w:t>
      </w:r>
      <w:r>
        <w:rPr>
          <w:b/>
          <w:bCs/>
          <w:color w:val="000000"/>
        </w:rPr>
        <w:t xml:space="preserve">Zamawiającego: </w:t>
      </w:r>
    </w:p>
    <w:p w14:paraId="4552784E" w14:textId="77777777" w:rsidR="002E06CE" w:rsidRPr="001B3614" w:rsidRDefault="002E06CE" w:rsidP="0068007A">
      <w:pPr>
        <w:ind w:left="12"/>
        <w:jc w:val="both"/>
        <w:rPr>
          <w:bCs/>
          <w:color w:val="000000"/>
        </w:rPr>
      </w:pPr>
      <w:r w:rsidRPr="001B3614">
        <w:rPr>
          <w:bCs/>
          <w:color w:val="000000"/>
        </w:rPr>
        <w:t xml:space="preserve">Urząd Miejski w Orzyszu, </w:t>
      </w:r>
    </w:p>
    <w:p w14:paraId="07DE258D" w14:textId="77777777" w:rsidR="002E06CE" w:rsidRPr="001B3614" w:rsidRDefault="002E06CE" w:rsidP="00EC2D59">
      <w:pPr>
        <w:ind w:left="300" w:hanging="288"/>
        <w:jc w:val="both"/>
        <w:rPr>
          <w:bCs/>
          <w:color w:val="000000"/>
        </w:rPr>
      </w:pPr>
      <w:r w:rsidRPr="001B3614">
        <w:rPr>
          <w:bCs/>
          <w:color w:val="000000"/>
        </w:rPr>
        <w:t xml:space="preserve">ul. </w:t>
      </w:r>
      <w:r w:rsidR="00BA76E5">
        <w:rPr>
          <w:bCs/>
          <w:color w:val="000000"/>
        </w:rPr>
        <w:t xml:space="preserve">Rynek 3 </w:t>
      </w:r>
      <w:r w:rsidRPr="001B3614">
        <w:rPr>
          <w:bCs/>
          <w:color w:val="000000"/>
        </w:rPr>
        <w:t xml:space="preserve">, </w:t>
      </w:r>
    </w:p>
    <w:p w14:paraId="70534432" w14:textId="77777777" w:rsidR="002E06CE" w:rsidRPr="001B3614" w:rsidRDefault="002E06CE" w:rsidP="00EC2D59">
      <w:pPr>
        <w:ind w:left="300" w:hanging="288"/>
        <w:jc w:val="both"/>
        <w:rPr>
          <w:bCs/>
          <w:color w:val="000000"/>
        </w:rPr>
      </w:pPr>
      <w:r w:rsidRPr="001B3614">
        <w:rPr>
          <w:bCs/>
          <w:color w:val="000000"/>
        </w:rPr>
        <w:t xml:space="preserve">12-250 Orzysz, </w:t>
      </w:r>
    </w:p>
    <w:p w14:paraId="456C3849" w14:textId="77777777" w:rsidR="002E06CE" w:rsidRPr="001B3614" w:rsidRDefault="002E06CE" w:rsidP="00EC2D59">
      <w:pPr>
        <w:ind w:left="300" w:hanging="288"/>
        <w:jc w:val="both"/>
        <w:rPr>
          <w:color w:val="000000"/>
        </w:rPr>
      </w:pPr>
      <w:r w:rsidRPr="001B3614">
        <w:rPr>
          <w:bCs/>
          <w:color w:val="000000"/>
        </w:rPr>
        <w:t>Punkt Obsługi Interesanta</w:t>
      </w:r>
      <w:r w:rsidRPr="001B3614">
        <w:rPr>
          <w:color w:val="000000"/>
        </w:rPr>
        <w:t xml:space="preserve"> (pok. </w:t>
      </w:r>
      <w:r w:rsidR="00BA76E5">
        <w:rPr>
          <w:color w:val="000000"/>
        </w:rPr>
        <w:t>00</w:t>
      </w:r>
      <w:r w:rsidRPr="001B3614">
        <w:rPr>
          <w:color w:val="000000"/>
        </w:rPr>
        <w:t xml:space="preserve">4), </w:t>
      </w:r>
    </w:p>
    <w:p w14:paraId="63B827C0" w14:textId="675D6335" w:rsidR="002E06CE" w:rsidRDefault="002E06CE" w:rsidP="00EC2D59">
      <w:pPr>
        <w:ind w:left="300" w:hanging="288"/>
        <w:jc w:val="both"/>
        <w:rPr>
          <w:b/>
          <w:color w:val="000000"/>
        </w:rPr>
      </w:pPr>
      <w:r>
        <w:rPr>
          <w:b/>
          <w:color w:val="000000"/>
        </w:rPr>
        <w:t xml:space="preserve">w terminie do dnia </w:t>
      </w:r>
      <w:r w:rsidR="000167CB">
        <w:rPr>
          <w:b/>
          <w:color w:val="000000"/>
        </w:rPr>
        <w:t>30</w:t>
      </w:r>
      <w:r w:rsidR="00C34832">
        <w:rPr>
          <w:b/>
          <w:color w:val="000000"/>
        </w:rPr>
        <w:t xml:space="preserve"> lipca 2019</w:t>
      </w:r>
      <w:r>
        <w:rPr>
          <w:b/>
          <w:color w:val="000000"/>
        </w:rPr>
        <w:t xml:space="preserve"> roku, do godziny 12:00</w:t>
      </w:r>
      <w:r w:rsidRPr="00EC2D59">
        <w:rPr>
          <w:b/>
          <w:color w:val="000000"/>
        </w:rPr>
        <w:t xml:space="preserve">. </w:t>
      </w:r>
    </w:p>
    <w:p w14:paraId="2AD9EBC9" w14:textId="77777777" w:rsidR="002E06CE" w:rsidRPr="00EC2D59" w:rsidRDefault="002E06CE" w:rsidP="0068007A">
      <w:pPr>
        <w:jc w:val="both"/>
      </w:pPr>
      <w:r>
        <w:rPr>
          <w:b/>
          <w:color w:val="000000"/>
        </w:rPr>
        <w:t xml:space="preserve">O zachowaniu terminu decyduje data i godzina wpływu oferty do siedziby Zamawiającego. </w:t>
      </w:r>
    </w:p>
    <w:p w14:paraId="05373B3D" w14:textId="77777777" w:rsidR="002E06CE" w:rsidRPr="00EC2D59" w:rsidRDefault="002E06CE" w:rsidP="00EC2D59">
      <w:pPr>
        <w:ind w:left="300" w:hanging="288"/>
        <w:jc w:val="both"/>
      </w:pPr>
      <w:r w:rsidRPr="00EC2D59">
        <w:rPr>
          <w:color w:val="000000"/>
        </w:rPr>
        <w:t>2. Ofertom będą nadawane numery wg kolejności wpływu.</w:t>
      </w:r>
    </w:p>
    <w:p w14:paraId="32E855FF" w14:textId="77777777" w:rsidR="002E06CE" w:rsidRPr="00EC2D59" w:rsidRDefault="002E06CE" w:rsidP="00EC2D59">
      <w:pPr>
        <w:ind w:left="300" w:hanging="288"/>
        <w:jc w:val="both"/>
      </w:pPr>
      <w:r w:rsidRPr="00EC2D59">
        <w:rPr>
          <w:color w:val="000000"/>
        </w:rPr>
        <w:t xml:space="preserve">3. Wykonawca może, przed upływem terminu do składania ofert, zmienić lub wycofać ofertę. </w:t>
      </w:r>
    </w:p>
    <w:p w14:paraId="1637F261" w14:textId="77777777" w:rsidR="002E06CE" w:rsidRPr="00EC2D59" w:rsidRDefault="002E06CE" w:rsidP="0068007A">
      <w:pPr>
        <w:jc w:val="both"/>
      </w:pPr>
      <w:r w:rsidRPr="00EC2D59">
        <w:rPr>
          <w:color w:val="000000"/>
        </w:rPr>
        <w:t xml:space="preserve">1) Wykonawca może wprowadzić zmiany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7B5A2570" w14:textId="77777777" w:rsidR="002E06CE" w:rsidRPr="00EC2D59" w:rsidRDefault="002E06CE" w:rsidP="0068007A">
      <w:pPr>
        <w:jc w:val="both"/>
      </w:pPr>
      <w:r w:rsidRPr="00EC2D59">
        <w:rPr>
          <w:color w:val="000000"/>
        </w:rPr>
        <w:t>2) Wykonawca ma prawo przed upływem terminu składania ofert wycofać się z postępowania poprzez złożenie pisemnego powiadomienia, według tych samych zasad jak wprowadzanie zmian z napisem na kopercie "WYCOFANIE". Koperty wycofywanych ofert nie będą otwierane.</w:t>
      </w:r>
    </w:p>
    <w:p w14:paraId="4C5B2E5A" w14:textId="77777777" w:rsidR="002E06CE" w:rsidRPr="00EC2D59" w:rsidRDefault="002E06CE" w:rsidP="0068007A">
      <w:pPr>
        <w:jc w:val="both"/>
      </w:pPr>
      <w:r w:rsidRPr="00EC2D59">
        <w:rPr>
          <w:color w:val="000000"/>
        </w:rPr>
        <w:t>4. Oferta otrzymana przez Zamawiającego po terminie składania ofert zostanie zwrócona Wykonawcy bez otwierania.</w:t>
      </w:r>
    </w:p>
    <w:p w14:paraId="610E057D" w14:textId="316F8EBF" w:rsidR="002E06CE" w:rsidRPr="00EC2D59" w:rsidRDefault="002E06CE" w:rsidP="0068007A">
      <w:pPr>
        <w:jc w:val="both"/>
      </w:pPr>
      <w:r w:rsidRPr="00EC2D59">
        <w:rPr>
          <w:color w:val="000000"/>
        </w:rPr>
        <w:t xml:space="preserve">5. Zamawiający informuje, iż zgodnie z art. 8 w zw. z art. 96 ust. 3 ustawy PZP oferty składane w postępowaniu o zamówienie publiczne są jawne i podlegają udostępnieniu od chwili ich otwarcia, z wyjątkiem informacji stanowiących tajemnicę przedsiębiorstwa w rozumieniu </w:t>
      </w:r>
      <w:r w:rsidRPr="00EC2D59">
        <w:rPr>
          <w:color w:val="000000"/>
        </w:rPr>
        <w:lastRenderedPageBreak/>
        <w:t xml:space="preserve">ustawy z dnia 16 kwietnia 1993 r. o zwalczaniu nieuczciwej </w:t>
      </w:r>
      <w:r w:rsidRPr="00A51555">
        <w:t>konkurencji (Dz. U. z 20</w:t>
      </w:r>
      <w:r w:rsidR="00761399">
        <w:t>19</w:t>
      </w:r>
      <w:r w:rsidRPr="00A51555">
        <w:t xml:space="preserve"> r. , poz. </w:t>
      </w:r>
      <w:r w:rsidR="00761399">
        <w:t>1010</w:t>
      </w:r>
      <w:r w:rsidRPr="00A51555">
        <w:t>.), jeśli Wykonawca w terminie składania ofert</w:t>
      </w:r>
      <w:r w:rsidRPr="00EC2D59">
        <w:rPr>
          <w:color w:val="000000"/>
        </w:rPr>
        <w:t xml:space="preserve"> zastrzegł, że nie mogą one być udostępniane i jednocześnie wykazał, iż zastrzeżone informacje stanowią tajemnicę przedsiębiors</w:t>
      </w:r>
      <w:r w:rsidR="00761399">
        <w:rPr>
          <w:color w:val="000000"/>
        </w:rPr>
        <w:t>tw</w:t>
      </w:r>
      <w:r w:rsidRPr="00EC2D59">
        <w:rPr>
          <w:color w:val="000000"/>
        </w:rPr>
        <w:t>a.</w:t>
      </w:r>
    </w:p>
    <w:p w14:paraId="71F58198" w14:textId="77777777" w:rsidR="002E06CE" w:rsidRPr="00EC2D59" w:rsidRDefault="002E06CE" w:rsidP="0068007A">
      <w:pPr>
        <w:jc w:val="both"/>
      </w:pPr>
      <w:r w:rsidRPr="00EC2D59">
        <w:rPr>
          <w:color w:val="000000"/>
        </w:rPr>
        <w:t xml:space="preserve">6.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7279A7B7" w14:textId="77777777" w:rsidR="002E06CE" w:rsidRDefault="002E06CE" w:rsidP="0068007A">
      <w:pPr>
        <w:jc w:val="both"/>
        <w:rPr>
          <w:b/>
          <w:bCs/>
          <w:color w:val="000000"/>
        </w:rPr>
      </w:pPr>
      <w:r w:rsidRPr="00EC2D59">
        <w:rPr>
          <w:color w:val="000000"/>
        </w:rPr>
        <w:t>7. Ofertę należy umieścić w zamkniętym opakowaniu, uniemożliwiającym odczytanie zawartości bez uszkodzenia tego opakowania. Opakowanie winno być oznaczone nazwą (firmą) i adresem Wykonawcy, zaadresowane na adres</w:t>
      </w:r>
      <w:r w:rsidRPr="00EC2D59">
        <w:rPr>
          <w:b/>
          <w:bCs/>
          <w:color w:val="000000"/>
        </w:rPr>
        <w:t xml:space="preserve"> </w:t>
      </w:r>
      <w:r>
        <w:rPr>
          <w:b/>
          <w:bCs/>
          <w:color w:val="000000"/>
        </w:rPr>
        <w:t xml:space="preserve">Urząd Miejski w Orzyszu, </w:t>
      </w:r>
    </w:p>
    <w:p w14:paraId="40240F4B" w14:textId="77777777" w:rsidR="002E06CE" w:rsidRPr="005A3B6F" w:rsidRDefault="002E06CE" w:rsidP="0068007A">
      <w:pPr>
        <w:jc w:val="both"/>
        <w:rPr>
          <w:color w:val="000000"/>
        </w:rPr>
      </w:pPr>
      <w:r>
        <w:rPr>
          <w:b/>
          <w:bCs/>
          <w:color w:val="000000"/>
        </w:rPr>
        <w:t xml:space="preserve">ul. </w:t>
      </w:r>
      <w:r w:rsidR="00BA76E5">
        <w:rPr>
          <w:b/>
          <w:bCs/>
          <w:color w:val="000000"/>
        </w:rPr>
        <w:t>Rynek 3</w:t>
      </w:r>
      <w:r>
        <w:rPr>
          <w:b/>
          <w:bCs/>
          <w:color w:val="000000"/>
        </w:rPr>
        <w:t>, 12-250 Orzysz</w:t>
      </w:r>
      <w:r w:rsidRPr="00EC2D59">
        <w:rPr>
          <w:color w:val="000000"/>
        </w:rPr>
        <w:t xml:space="preserve"> oraz opisane:</w:t>
      </w:r>
    </w:p>
    <w:p w14:paraId="426B74CE" w14:textId="77777777" w:rsidR="002E06CE" w:rsidRPr="00EC2D59" w:rsidRDefault="002E06CE" w:rsidP="0068007A">
      <w:pPr>
        <w:jc w:val="both"/>
        <w:rPr>
          <w:color w:val="000000"/>
        </w:rPr>
      </w:pPr>
    </w:p>
    <w:tbl>
      <w:tblPr>
        <w:tblW w:w="9737" w:type="dxa"/>
        <w:tblInd w:w="55" w:type="dxa"/>
        <w:tblLayout w:type="fixed"/>
        <w:tblCellMar>
          <w:top w:w="55" w:type="dxa"/>
          <w:left w:w="55" w:type="dxa"/>
          <w:bottom w:w="55" w:type="dxa"/>
          <w:right w:w="55" w:type="dxa"/>
        </w:tblCellMar>
        <w:tblLook w:val="0000" w:firstRow="0" w:lastRow="0" w:firstColumn="0" w:lastColumn="0" w:noHBand="0" w:noVBand="0"/>
      </w:tblPr>
      <w:tblGrid>
        <w:gridCol w:w="2091"/>
        <w:gridCol w:w="4383"/>
        <w:gridCol w:w="3263"/>
      </w:tblGrid>
      <w:tr w:rsidR="002E06CE" w:rsidRPr="00EC2D59" w14:paraId="47FB7520" w14:textId="77777777" w:rsidTr="00D43C36">
        <w:tc>
          <w:tcPr>
            <w:tcW w:w="2091" w:type="dxa"/>
            <w:tcBorders>
              <w:top w:val="single" w:sz="4" w:space="0" w:color="auto"/>
              <w:left w:val="single" w:sz="4" w:space="0" w:color="auto"/>
              <w:bottom w:val="single" w:sz="4" w:space="0" w:color="auto"/>
              <w:right w:val="single" w:sz="4" w:space="0" w:color="auto"/>
            </w:tcBorders>
          </w:tcPr>
          <w:p w14:paraId="2F6CE465" w14:textId="77777777" w:rsidR="002E06CE" w:rsidRPr="00EC2D59" w:rsidRDefault="002E06CE" w:rsidP="00EC2D59">
            <w:pPr>
              <w:snapToGrid w:val="0"/>
              <w:jc w:val="both"/>
            </w:pPr>
            <w:r w:rsidRPr="00EC2D59">
              <w:t>Nazwa i adres Wykonawcy</w:t>
            </w:r>
          </w:p>
          <w:p w14:paraId="7F82BD32" w14:textId="77777777" w:rsidR="002E06CE" w:rsidRPr="00EC2D59" w:rsidRDefault="002E06CE" w:rsidP="00EC2D59">
            <w:pPr>
              <w:jc w:val="both"/>
            </w:pPr>
            <w:r w:rsidRPr="00EC2D59">
              <w:t>ewentualnie pieczątka</w:t>
            </w:r>
          </w:p>
        </w:tc>
        <w:tc>
          <w:tcPr>
            <w:tcW w:w="4383" w:type="dxa"/>
            <w:tcBorders>
              <w:top w:val="single" w:sz="4" w:space="0" w:color="auto"/>
              <w:left w:val="single" w:sz="4" w:space="0" w:color="auto"/>
              <w:bottom w:val="single" w:sz="4" w:space="0" w:color="auto"/>
              <w:right w:val="single" w:sz="4" w:space="0" w:color="auto"/>
            </w:tcBorders>
          </w:tcPr>
          <w:p w14:paraId="55A12471" w14:textId="77777777" w:rsidR="002E06CE" w:rsidRPr="00EC2D59" w:rsidRDefault="002E06CE" w:rsidP="00EC2D59">
            <w:pPr>
              <w:snapToGrid w:val="0"/>
              <w:jc w:val="both"/>
            </w:pPr>
          </w:p>
        </w:tc>
        <w:tc>
          <w:tcPr>
            <w:tcW w:w="3263" w:type="dxa"/>
            <w:tcBorders>
              <w:top w:val="single" w:sz="4" w:space="0" w:color="auto"/>
              <w:left w:val="single" w:sz="4" w:space="0" w:color="auto"/>
              <w:bottom w:val="single" w:sz="4" w:space="0" w:color="auto"/>
              <w:right w:val="single" w:sz="4" w:space="0" w:color="auto"/>
            </w:tcBorders>
          </w:tcPr>
          <w:p w14:paraId="21FFF7DE" w14:textId="77777777" w:rsidR="002E06CE" w:rsidRPr="00EC2D59" w:rsidRDefault="002E06CE" w:rsidP="00EC2D59">
            <w:pPr>
              <w:snapToGrid w:val="0"/>
              <w:jc w:val="both"/>
            </w:pPr>
            <w:r w:rsidRPr="00EC2D59">
              <w:rPr>
                <w:b/>
                <w:bCs/>
              </w:rPr>
              <w:t xml:space="preserve">Urząd </w:t>
            </w:r>
            <w:r>
              <w:rPr>
                <w:b/>
                <w:bCs/>
              </w:rPr>
              <w:t>Miejski w Orzyszu</w:t>
            </w:r>
          </w:p>
          <w:p w14:paraId="73D4B9F1" w14:textId="77777777" w:rsidR="002E06CE" w:rsidRPr="00EC2D59" w:rsidRDefault="002E06CE" w:rsidP="00EC2D59">
            <w:pPr>
              <w:jc w:val="both"/>
            </w:pPr>
            <w:r w:rsidRPr="00EC2D59">
              <w:rPr>
                <w:b/>
                <w:bCs/>
              </w:rPr>
              <w:t xml:space="preserve">ul. </w:t>
            </w:r>
            <w:r w:rsidR="00BA76E5">
              <w:rPr>
                <w:b/>
                <w:bCs/>
              </w:rPr>
              <w:t xml:space="preserve">Rynek 3 </w:t>
            </w:r>
          </w:p>
          <w:p w14:paraId="42EE3887" w14:textId="77777777" w:rsidR="002E06CE" w:rsidRPr="00EC2D59" w:rsidRDefault="002E06CE" w:rsidP="00EC2D59">
            <w:pPr>
              <w:jc w:val="both"/>
              <w:rPr>
                <w:b/>
              </w:rPr>
            </w:pPr>
            <w:r w:rsidRPr="00EC2D59">
              <w:rPr>
                <w:b/>
              </w:rPr>
              <w:t>12-250 Orzysz</w:t>
            </w:r>
          </w:p>
        </w:tc>
      </w:tr>
      <w:tr w:rsidR="002E06CE" w:rsidRPr="00EC2D59" w14:paraId="7C09DA90" w14:textId="77777777" w:rsidTr="00D43C36">
        <w:trPr>
          <w:trHeight w:val="450"/>
        </w:trPr>
        <w:tc>
          <w:tcPr>
            <w:tcW w:w="9737" w:type="dxa"/>
            <w:gridSpan w:val="3"/>
            <w:tcBorders>
              <w:top w:val="single" w:sz="4" w:space="0" w:color="auto"/>
              <w:left w:val="none" w:sz="2" w:space="0" w:color="000000"/>
              <w:bottom w:val="none" w:sz="2" w:space="0" w:color="000000"/>
              <w:right w:val="none" w:sz="2" w:space="0" w:color="000000"/>
            </w:tcBorders>
          </w:tcPr>
          <w:p w14:paraId="14C91D8D" w14:textId="77777777" w:rsidR="002E06CE" w:rsidRDefault="002E06CE" w:rsidP="00CF1920">
            <w:pPr>
              <w:snapToGrid w:val="0"/>
              <w:jc w:val="center"/>
              <w:rPr>
                <w:b/>
                <w:bCs/>
              </w:rPr>
            </w:pPr>
            <w:r w:rsidRPr="009E4B6A">
              <w:rPr>
                <w:b/>
                <w:bCs/>
              </w:rPr>
              <w:t>OFERTA</w:t>
            </w:r>
          </w:p>
          <w:p w14:paraId="027F644C" w14:textId="77777777" w:rsidR="002E06CE" w:rsidRPr="00C82AB6" w:rsidRDefault="002E06CE" w:rsidP="0003568F">
            <w:pPr>
              <w:tabs>
                <w:tab w:val="left" w:pos="4820"/>
              </w:tabs>
              <w:jc w:val="center"/>
            </w:pPr>
            <w:r>
              <w:rPr>
                <w:b/>
              </w:rPr>
              <w:tab/>
            </w:r>
            <w:r>
              <w:rPr>
                <w:b/>
              </w:rPr>
              <w:tab/>
            </w:r>
          </w:p>
          <w:p w14:paraId="2209A135" w14:textId="77777777" w:rsidR="00C34832" w:rsidRDefault="007D4297" w:rsidP="00BA76E5">
            <w:pPr>
              <w:tabs>
                <w:tab w:val="left" w:pos="2475"/>
                <w:tab w:val="left" w:pos="4820"/>
              </w:tabs>
              <w:jc w:val="center"/>
              <w:rPr>
                <w:b/>
              </w:rPr>
            </w:pPr>
            <w:bookmarkStart w:id="5" w:name="_Hlk13042532"/>
            <w:r>
              <w:rPr>
                <w:b/>
              </w:rPr>
              <w:t xml:space="preserve">Przebudowa drogi krajowej poprzez wykonanie oświetlenia ulicznego ul. Wojska Polskiego </w:t>
            </w:r>
          </w:p>
          <w:p w14:paraId="6C376251" w14:textId="2157028D" w:rsidR="00BA76E5" w:rsidRDefault="007D4297" w:rsidP="00BA76E5">
            <w:pPr>
              <w:tabs>
                <w:tab w:val="left" w:pos="2475"/>
                <w:tab w:val="left" w:pos="4820"/>
              </w:tabs>
              <w:jc w:val="center"/>
              <w:rPr>
                <w:b/>
                <w:sz w:val="28"/>
                <w:szCs w:val="28"/>
              </w:rPr>
            </w:pPr>
            <w:r>
              <w:rPr>
                <w:b/>
              </w:rPr>
              <w:t>w Orzyszu</w:t>
            </w:r>
          </w:p>
          <w:p w14:paraId="23C3ABCD" w14:textId="77777777" w:rsidR="002E06CE" w:rsidRDefault="002E06CE" w:rsidP="0003568F">
            <w:pPr>
              <w:tabs>
                <w:tab w:val="left" w:pos="2475"/>
                <w:tab w:val="left" w:pos="3015"/>
                <w:tab w:val="left" w:pos="4820"/>
              </w:tabs>
              <w:rPr>
                <w:b/>
              </w:rPr>
            </w:pPr>
          </w:p>
          <w:bookmarkEnd w:id="5"/>
          <w:p w14:paraId="24A290F2" w14:textId="77777777" w:rsidR="002E06CE" w:rsidRDefault="002E06CE" w:rsidP="005A3B6F">
            <w:pPr>
              <w:snapToGrid w:val="0"/>
              <w:rPr>
                <w:b/>
                <w:bCs/>
              </w:rPr>
            </w:pPr>
          </w:p>
          <w:p w14:paraId="0B9F539B" w14:textId="433FC150" w:rsidR="002E06CE" w:rsidRPr="00EC2D59" w:rsidRDefault="002E06CE" w:rsidP="005A3B6F">
            <w:pPr>
              <w:jc w:val="center"/>
            </w:pPr>
            <w:r w:rsidRPr="00EC2D59">
              <w:rPr>
                <w:b/>
                <w:bCs/>
                <w:color w:val="000000"/>
              </w:rPr>
              <w:t>Nie otwierać przed</w:t>
            </w:r>
            <w:r>
              <w:rPr>
                <w:b/>
                <w:bCs/>
                <w:color w:val="000000"/>
              </w:rPr>
              <w:t xml:space="preserve"> </w:t>
            </w:r>
            <w:r w:rsidR="000167CB">
              <w:rPr>
                <w:b/>
                <w:bCs/>
                <w:color w:val="000000"/>
              </w:rPr>
              <w:t>30</w:t>
            </w:r>
            <w:r w:rsidR="00C34832">
              <w:rPr>
                <w:b/>
                <w:bCs/>
                <w:color w:val="000000"/>
              </w:rPr>
              <w:t xml:space="preserve"> lipca 2019</w:t>
            </w:r>
            <w:r>
              <w:rPr>
                <w:b/>
                <w:bCs/>
                <w:color w:val="000000"/>
              </w:rPr>
              <w:t xml:space="preserve"> roku, do godziny 12</w:t>
            </w:r>
            <w:r w:rsidRPr="00EC2D59">
              <w:rPr>
                <w:b/>
                <w:bCs/>
                <w:color w:val="000000"/>
              </w:rPr>
              <w:t>:</w:t>
            </w:r>
            <w:r>
              <w:rPr>
                <w:b/>
                <w:bCs/>
                <w:color w:val="000000"/>
              </w:rPr>
              <w:t>05</w:t>
            </w:r>
          </w:p>
          <w:p w14:paraId="7A5723EB" w14:textId="77777777" w:rsidR="002E06CE" w:rsidRPr="00EC2D59" w:rsidRDefault="002E06CE" w:rsidP="00EC2D59">
            <w:pPr>
              <w:jc w:val="both"/>
              <w:rPr>
                <w:color w:val="000000"/>
              </w:rPr>
            </w:pPr>
          </w:p>
        </w:tc>
      </w:tr>
    </w:tbl>
    <w:p w14:paraId="2112D19B" w14:textId="77777777" w:rsidR="002E06CE" w:rsidRPr="00EC2D59" w:rsidRDefault="002E06CE" w:rsidP="00EC2D59">
      <w:pPr>
        <w:ind w:left="300" w:hanging="300"/>
        <w:jc w:val="both"/>
        <w:rPr>
          <w:color w:val="000000"/>
        </w:rPr>
      </w:pPr>
    </w:p>
    <w:p w14:paraId="69FFF48F" w14:textId="01FA094C" w:rsidR="002E06CE" w:rsidRPr="00EC2D59" w:rsidRDefault="002E06CE" w:rsidP="00B87867">
      <w:pPr>
        <w:jc w:val="both"/>
      </w:pPr>
      <w:r w:rsidRPr="00EC2D59">
        <w:rPr>
          <w:color w:val="000000"/>
        </w:rPr>
        <w:t>8. Publiczna sesja otwarcia ofert odbędzie się w siedzibie Zamawiającego:</w:t>
      </w:r>
      <w:r>
        <w:rPr>
          <w:color w:val="000000"/>
        </w:rPr>
        <w:t xml:space="preserve"> Urząd Miejski           w Orzyszu</w:t>
      </w:r>
      <w:r w:rsidRPr="00EC2D59">
        <w:rPr>
          <w:b/>
          <w:bCs/>
          <w:color w:val="000000"/>
        </w:rPr>
        <w:t>,</w:t>
      </w:r>
      <w:r w:rsidRPr="00EC2D59">
        <w:rPr>
          <w:color w:val="000000"/>
        </w:rPr>
        <w:t xml:space="preserve"> </w:t>
      </w:r>
      <w:r>
        <w:rPr>
          <w:b/>
          <w:bCs/>
          <w:color w:val="000000"/>
        </w:rPr>
        <w:t xml:space="preserve">Sala Posiedzeń ( </w:t>
      </w:r>
      <w:r w:rsidR="00BA76E5">
        <w:rPr>
          <w:b/>
          <w:bCs/>
          <w:color w:val="000000"/>
        </w:rPr>
        <w:t>I pierto</w:t>
      </w:r>
      <w:r>
        <w:rPr>
          <w:b/>
          <w:bCs/>
          <w:color w:val="000000"/>
        </w:rPr>
        <w:t>, pokój nr 1</w:t>
      </w:r>
      <w:r w:rsidR="00BA76E5">
        <w:rPr>
          <w:b/>
          <w:bCs/>
          <w:color w:val="000000"/>
        </w:rPr>
        <w:t>13</w:t>
      </w:r>
      <w:r>
        <w:rPr>
          <w:b/>
          <w:bCs/>
          <w:color w:val="000000"/>
        </w:rPr>
        <w:t xml:space="preserve">) dnia </w:t>
      </w:r>
      <w:r w:rsidR="000167CB">
        <w:rPr>
          <w:b/>
          <w:bCs/>
          <w:color w:val="000000"/>
        </w:rPr>
        <w:t>30</w:t>
      </w:r>
      <w:r w:rsidR="00C34832">
        <w:rPr>
          <w:b/>
          <w:bCs/>
          <w:color w:val="000000"/>
        </w:rPr>
        <w:t xml:space="preserve"> lipca 2019</w:t>
      </w:r>
      <w:r>
        <w:rPr>
          <w:b/>
          <w:bCs/>
          <w:color w:val="000000"/>
        </w:rPr>
        <w:t>r., o godzinie 12:05</w:t>
      </w:r>
      <w:r w:rsidRPr="00EC2D59">
        <w:rPr>
          <w:b/>
          <w:bCs/>
          <w:color w:val="000000"/>
        </w:rPr>
        <w:t xml:space="preserve">. </w:t>
      </w:r>
    </w:p>
    <w:p w14:paraId="1B55F635" w14:textId="77777777" w:rsidR="002E06CE" w:rsidRPr="00EC2D59" w:rsidRDefault="002E06CE" w:rsidP="00B87867">
      <w:pPr>
        <w:jc w:val="both"/>
      </w:pPr>
      <w:r w:rsidRPr="00EC2D59">
        <w:rPr>
          <w:color w:val="000000"/>
        </w:rPr>
        <w:t>9. Zamawiający bezpośrednio przed otwarciem pierwszej z ofert uczestnikom sesji otwarcia ofert poda kwotę, jaką zamierza przeznaczyć na sfinansowanie zamówienia.</w:t>
      </w:r>
    </w:p>
    <w:p w14:paraId="4BD30414" w14:textId="77777777" w:rsidR="002E06CE" w:rsidRPr="00EC2D59" w:rsidRDefault="002E06CE" w:rsidP="00EC2D59">
      <w:pPr>
        <w:pStyle w:val="Tretekstu"/>
        <w:spacing w:after="0"/>
      </w:pPr>
    </w:p>
    <w:p w14:paraId="79504F46" w14:textId="77777777" w:rsidR="002E06CE" w:rsidRDefault="002E06CE" w:rsidP="00925D7F">
      <w:pPr>
        <w:pStyle w:val="Tretekstu"/>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6AED04FA" w14:textId="77777777" w:rsidTr="00E42F73">
        <w:tc>
          <w:tcPr>
            <w:tcW w:w="9212" w:type="dxa"/>
            <w:shd w:val="clear" w:color="auto" w:fill="BFBFBF"/>
          </w:tcPr>
          <w:p w14:paraId="18FE32BC" w14:textId="77777777" w:rsidR="002E06CE" w:rsidRPr="00E42F73" w:rsidRDefault="002E06CE" w:rsidP="00E42F73">
            <w:pPr>
              <w:jc w:val="center"/>
              <w:rPr>
                <w:b/>
              </w:rPr>
            </w:pPr>
            <w:r w:rsidRPr="00E42F73">
              <w:rPr>
                <w:b/>
              </w:rPr>
              <w:t>12. Opis sposobu obliczania ceny</w:t>
            </w:r>
          </w:p>
        </w:tc>
      </w:tr>
    </w:tbl>
    <w:p w14:paraId="21E4CAE1" w14:textId="77777777" w:rsidR="002E06CE" w:rsidRPr="0031531C" w:rsidRDefault="002E06CE" w:rsidP="0031531C">
      <w:pPr>
        <w:tabs>
          <w:tab w:val="left" w:pos="16756"/>
        </w:tabs>
        <w:jc w:val="both"/>
      </w:pPr>
    </w:p>
    <w:p w14:paraId="6147EE7B" w14:textId="77777777" w:rsidR="002E06CE" w:rsidRPr="0003395F" w:rsidRDefault="002E06CE" w:rsidP="00B87867">
      <w:pPr>
        <w:ind w:hanging="12"/>
        <w:jc w:val="both"/>
        <w:rPr>
          <w:rStyle w:val="Uwydatnienie"/>
          <w:b/>
          <w:i w:val="0"/>
          <w:color w:val="000000"/>
          <w:highlight w:val="white"/>
        </w:rPr>
      </w:pPr>
      <w:r w:rsidRPr="0003395F">
        <w:rPr>
          <w:rStyle w:val="Uwydatnienie"/>
          <w:b/>
          <w:i w:val="0"/>
          <w:color w:val="000000"/>
          <w:highlight w:val="white"/>
        </w:rPr>
        <w:t>1. Cena przedstawiona w ofercie ma charakter ceny ryczałtowej.</w:t>
      </w:r>
    </w:p>
    <w:p w14:paraId="1F94CF3C" w14:textId="61252020" w:rsidR="002E06CE" w:rsidRDefault="002E06CE" w:rsidP="00B87867">
      <w:pPr>
        <w:ind w:hanging="12"/>
        <w:jc w:val="both"/>
        <w:rPr>
          <w:rStyle w:val="Uwydatnienie"/>
          <w:i w:val="0"/>
          <w:color w:val="000000"/>
        </w:rPr>
      </w:pPr>
      <w:r>
        <w:rPr>
          <w:rStyle w:val="Uwydatnienie"/>
          <w:i w:val="0"/>
          <w:color w:val="000000"/>
          <w:highlight w:val="white"/>
        </w:rPr>
        <w:t>2</w:t>
      </w:r>
      <w:r w:rsidRPr="0031531C">
        <w:rPr>
          <w:rStyle w:val="Uwydatnienie"/>
          <w:i w:val="0"/>
          <w:color w:val="000000"/>
          <w:highlight w:val="white"/>
        </w:rPr>
        <w:t xml:space="preserve">. Cena oferty uwzględnia wszystkie zobowiązania, musi być podana w PLN cyfrowo </w:t>
      </w:r>
      <w:r>
        <w:rPr>
          <w:rStyle w:val="Uwydatnienie"/>
          <w:i w:val="0"/>
          <w:color w:val="000000"/>
          <w:highlight w:val="white"/>
        </w:rPr>
        <w:br/>
      </w:r>
      <w:r w:rsidRPr="0031531C">
        <w:rPr>
          <w:rStyle w:val="Uwydatnienie"/>
          <w:i w:val="0"/>
          <w:color w:val="000000"/>
          <w:highlight w:val="white"/>
        </w:rPr>
        <w:t xml:space="preserve">i słownie, z wyodrębnieniem należnego podatku VAT - jeżeli występuje. Ceną w rozumieniu przepisów art. 3 ust. 1 pkt 1 i ust. 2 ustawy z dnia 9 maja 2014 r. o informowaniu o cenach towarów i </w:t>
      </w:r>
      <w:r w:rsidRPr="00302A80">
        <w:rPr>
          <w:rStyle w:val="Uwydatnienie"/>
          <w:i w:val="0"/>
          <w:color w:val="000000"/>
          <w:highlight w:val="white"/>
        </w:rPr>
        <w:t>usług</w:t>
      </w:r>
      <w:r w:rsidRPr="00A44E46">
        <w:rPr>
          <w:rStyle w:val="Uwydatnienie"/>
          <w:i w:val="0"/>
          <w:strike/>
          <w:color w:val="000000"/>
          <w:highlight w:val="white"/>
        </w:rPr>
        <w:t xml:space="preserve"> </w:t>
      </w:r>
      <w:r w:rsidRPr="00C34832">
        <w:rPr>
          <w:rStyle w:val="Uwydatnienie"/>
          <w:i w:val="0"/>
        </w:rPr>
        <w:t>(Dz.U. z 201</w:t>
      </w:r>
      <w:r w:rsidR="00761399" w:rsidRPr="00C34832">
        <w:rPr>
          <w:rStyle w:val="Uwydatnienie"/>
          <w:i w:val="0"/>
        </w:rPr>
        <w:t>9</w:t>
      </w:r>
      <w:r w:rsidRPr="00C34832">
        <w:rPr>
          <w:rStyle w:val="Uwydatnienie"/>
          <w:i w:val="0"/>
        </w:rPr>
        <w:t xml:space="preserve"> r. poz. 1</w:t>
      </w:r>
      <w:r w:rsidR="00761399" w:rsidRPr="00C34832">
        <w:rPr>
          <w:rStyle w:val="Uwydatnienie"/>
          <w:i w:val="0"/>
        </w:rPr>
        <w:t>87)</w:t>
      </w:r>
      <w:r w:rsidRPr="00C34832">
        <w:rPr>
          <w:rStyle w:val="Uwydatnienie"/>
          <w:i w:val="0"/>
          <w:highlight w:val="white"/>
        </w:rPr>
        <w:t xml:space="preserve"> </w:t>
      </w:r>
      <w:r w:rsidRPr="0031531C">
        <w:rPr>
          <w:rStyle w:val="Uwydatnienie"/>
          <w:i w:val="0"/>
          <w:color w:val="000000"/>
          <w:highlight w:val="white"/>
        </w:rPr>
        <w:t xml:space="preserve">jest </w:t>
      </w:r>
      <w:bookmarkStart w:id="6" w:name="mod10608"/>
      <w:bookmarkEnd w:id="6"/>
      <w:r w:rsidRPr="0031531C">
        <w:rPr>
          <w:rStyle w:val="Uwydatnienie"/>
          <w:i w:val="0"/>
          <w:color w:val="000000"/>
          <w:highlight w:val="white"/>
        </w:rPr>
        <w:t xml:space="preserve">wartość wyrażona w jednostkach pieniężnych, którą Zamawiający (kupujący) jest obowiązany zapłacić Wykonawcy (przedsiębiorcy) za towar lub usługę. </w:t>
      </w:r>
      <w:bookmarkStart w:id="7" w:name="mod106081"/>
      <w:bookmarkEnd w:id="7"/>
      <w:r w:rsidRPr="0031531C">
        <w:rPr>
          <w:rStyle w:val="Uwydatnienie"/>
          <w:i w:val="0"/>
          <w:color w:val="000000"/>
          <w:highlight w:val="white"/>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ADEEF83" w14:textId="77777777" w:rsidR="002E06CE" w:rsidRDefault="002E06CE" w:rsidP="002B2C15">
      <w:pPr>
        <w:ind w:hanging="12"/>
        <w:jc w:val="both"/>
      </w:pPr>
      <w:r>
        <w:rPr>
          <w:rStyle w:val="Uwydatnienie"/>
          <w:i w:val="0"/>
          <w:color w:val="000000"/>
        </w:rPr>
        <w:t xml:space="preserve">3. </w:t>
      </w:r>
      <w:r w:rsidRPr="0031531C">
        <w:t xml:space="preserve">Cena podana w ofercie powinna obejmować wszystkie koszty i składniki związane </w:t>
      </w:r>
      <w:r>
        <w:br/>
      </w:r>
      <w:r w:rsidRPr="0031531C">
        <w:t>z wykonaniem zamówienia</w:t>
      </w:r>
    </w:p>
    <w:p w14:paraId="45974FB4" w14:textId="77777777" w:rsidR="002E06CE" w:rsidRPr="0031531C" w:rsidRDefault="002E06CE" w:rsidP="002B2C15">
      <w:pPr>
        <w:ind w:hanging="12"/>
        <w:jc w:val="both"/>
      </w:pPr>
      <w:r>
        <w:t>4</w:t>
      </w:r>
      <w:r w:rsidRPr="0031531C">
        <w:t>. Cena może być tylko jedna. Cena nie ulega zmianie przez okres ważności oferty (związania ofertą).</w:t>
      </w:r>
    </w:p>
    <w:p w14:paraId="58D9816F" w14:textId="77777777" w:rsidR="002E06CE" w:rsidRPr="0031531C" w:rsidRDefault="002E06CE" w:rsidP="00B87867">
      <w:pPr>
        <w:jc w:val="both"/>
      </w:pPr>
      <w:r>
        <w:rPr>
          <w:color w:val="000000"/>
        </w:rPr>
        <w:t>5</w:t>
      </w:r>
      <w:r w:rsidRPr="0031531C">
        <w:rPr>
          <w:color w:val="000000"/>
        </w:rPr>
        <w:t>. Obliczenie końcowej ceny ofertowej brutto należy dokonać z dokładnością do 1 grosza (2 miejsca po przecinku). Kwotę brutto oferty należy podać cyfrowo oraz słownie.</w:t>
      </w:r>
      <w:r>
        <w:rPr>
          <w:color w:val="000000"/>
        </w:rPr>
        <w:t xml:space="preserve"> Cena powinna zawierać należny podatek VAT. Prawidłowe ustalenie stawki należnego podatku VAT należy </w:t>
      </w:r>
      <w:r>
        <w:rPr>
          <w:color w:val="000000"/>
        </w:rPr>
        <w:lastRenderedPageBreak/>
        <w:t xml:space="preserve">do obowiązków Wykonawcy, zgodnie z przepisami ustawy o podatku od towarów i usług oraz o podatku akcyzowym.   </w:t>
      </w:r>
    </w:p>
    <w:p w14:paraId="2B475F62" w14:textId="77777777" w:rsidR="002E06CE" w:rsidRDefault="002E06CE" w:rsidP="008B4AB2">
      <w:pPr>
        <w:widowControl w:val="0"/>
        <w:autoSpaceDE w:val="0"/>
        <w:autoSpaceDN w:val="0"/>
        <w:adjustRightInd w:val="0"/>
        <w:rPr>
          <w:color w:val="000000"/>
        </w:rPr>
      </w:pPr>
      <w:r>
        <w:rPr>
          <w:color w:val="000000"/>
        </w:rPr>
        <w:t>6. C</w:t>
      </w:r>
      <w:r w:rsidRPr="00BE269A">
        <w:rPr>
          <w:color w:val="000000"/>
        </w:rPr>
        <w:t>enę za wykonanie przedmiotu zamówienia należy przedstawić w „Formularzu ofertowym" stanowiącym załącznik do niniejszej specyfikacji istotnych warunków zamówienia.</w:t>
      </w:r>
    </w:p>
    <w:p w14:paraId="6C230731" w14:textId="77777777" w:rsidR="002E06CE" w:rsidRDefault="002E06CE" w:rsidP="00B87867">
      <w:pPr>
        <w:widowControl w:val="0"/>
        <w:autoSpaceDE w:val="0"/>
        <w:autoSpaceDN w:val="0"/>
        <w:adjustRightInd w:val="0"/>
        <w:rPr>
          <w:color w:val="000000"/>
        </w:rPr>
      </w:pPr>
      <w:r>
        <w:rPr>
          <w:color w:val="000000"/>
        </w:rPr>
        <w:t>7. Wykonawca winien uwzględnić w obliczeniu ceny ofertowej warunki realizacji wynikające ze specyfikacji przedmiotu zamówienia i doświadczenie własne wynikające z realizacji podobnych dostaw, wymogi dokumentacji przetargowej w szczególności zawarte w umowie oraz w odpowiedziach na pytania umieszczone na stronie internetowej w trakcie procedury przetargowej.</w:t>
      </w:r>
    </w:p>
    <w:p w14:paraId="16D7E5C7" w14:textId="77777777" w:rsidR="002E06CE" w:rsidRDefault="002E06CE" w:rsidP="005459D8">
      <w:pPr>
        <w:ind w:hanging="12"/>
        <w:jc w:val="both"/>
      </w:pPr>
      <w:r>
        <w:rPr>
          <w:color w:val="000000"/>
        </w:rPr>
        <w:t xml:space="preserve">8. </w:t>
      </w:r>
      <w:r w:rsidRPr="0031531C">
        <w:t>Cena podana w ofercie powinna obejmować wszystki</w:t>
      </w:r>
      <w:r>
        <w:t xml:space="preserve">e nakłady, </w:t>
      </w:r>
      <w:r w:rsidRPr="0031531C">
        <w:t>koszty i składniki związane z wykonaniem</w:t>
      </w:r>
      <w:r>
        <w:t xml:space="preserve"> </w:t>
      </w:r>
      <w:r w:rsidRPr="005459D8">
        <w:t>kompletnego zamówienia, pozwalające osiągnąć cel oznaczony w umowie</w:t>
      </w:r>
    </w:p>
    <w:p w14:paraId="7396CA3F" w14:textId="77777777" w:rsidR="002E06CE" w:rsidRPr="005459D8" w:rsidRDefault="002E06CE" w:rsidP="005459D8">
      <w:pPr>
        <w:ind w:hanging="12"/>
        <w:jc w:val="both"/>
      </w:pPr>
      <w:r>
        <w:t xml:space="preserve">9. </w:t>
      </w:r>
      <w:r w:rsidRPr="00E82944">
        <w:t>Podstawą rozliczenia za wykonane roboty będzie harm</w:t>
      </w:r>
      <w:r>
        <w:t xml:space="preserve">onogram rzeczowo – finansowy, </w:t>
      </w:r>
      <w:r w:rsidRPr="00E82944">
        <w:t>a podstawą wystawienia faktury będzie protokół odbioru końcowego zaakceptowany i zatwierdzony przez Zamawiającego,</w:t>
      </w:r>
    </w:p>
    <w:p w14:paraId="7AD9D39C" w14:textId="77777777" w:rsidR="002E06CE" w:rsidRPr="005459D8" w:rsidRDefault="002E06CE" w:rsidP="00522135">
      <w:pPr>
        <w:ind w:hanging="12"/>
        <w:jc w:val="both"/>
      </w:pPr>
      <w:r w:rsidRPr="005459D8">
        <w:t>9. Przed sporządzeniem oferty zaleca się, aby Wykonawca przeprowadził wizję lokalną w terenie, celem zapoznania się z zapisami niniejszej SIWZ</w:t>
      </w:r>
    </w:p>
    <w:p w14:paraId="11980A46" w14:textId="77777777" w:rsidR="002E06CE" w:rsidRPr="005459D8" w:rsidRDefault="002E06CE" w:rsidP="005459D8">
      <w:pPr>
        <w:pStyle w:val="Tekstpodstawowy"/>
        <w:tabs>
          <w:tab w:val="left" w:pos="993"/>
        </w:tabs>
        <w:suppressAutoHyphens w:val="0"/>
        <w:spacing w:after="60"/>
        <w:jc w:val="both"/>
      </w:pPr>
      <w:r w:rsidRPr="005459D8">
        <w:t>10. 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0CEE9FD" w14:textId="77777777" w:rsidR="002E06CE" w:rsidRDefault="002E06CE" w:rsidP="005459D8">
      <w:pPr>
        <w:pStyle w:val="Tekstpodstawowy"/>
        <w:tabs>
          <w:tab w:val="left" w:pos="993"/>
        </w:tabs>
        <w:spacing w:after="60"/>
        <w:rPr>
          <w:rFonts w:eastAsia="Arial Unicode MS"/>
          <w:b/>
        </w:rPr>
      </w:pPr>
      <w:r w:rsidRPr="005459D8">
        <w:rPr>
          <w:rFonts w:eastAsia="Arial Unicode MS"/>
          <w:b/>
        </w:rPr>
        <w:t>Niezłożenie przez Wykonawcę informacji będzie oznaczało, że taki obowiązek nie powstaje</w:t>
      </w:r>
    </w:p>
    <w:p w14:paraId="6CF3381E" w14:textId="77777777" w:rsidR="002E06CE" w:rsidRDefault="002E06CE" w:rsidP="005459D8">
      <w:pPr>
        <w:pStyle w:val="Tekstpodstawowy"/>
        <w:tabs>
          <w:tab w:val="left" w:pos="993"/>
        </w:tabs>
        <w:suppressAutoHyphens w:val="0"/>
        <w:spacing w:after="60"/>
        <w:jc w:val="both"/>
      </w:pPr>
      <w:r w:rsidRPr="005459D8">
        <w:t>W okolicznościach o których mowa w pkt. 10 zamawiający w celu oceny takiej oferty dolicza do przedstawionej w niej ceny podatek VAT, który miałby obowiązek rozliczyć zgodnie z tymi przepisami.</w:t>
      </w:r>
    </w:p>
    <w:p w14:paraId="49BCD35B" w14:textId="77777777" w:rsidR="00BA76E5" w:rsidRPr="005459D8" w:rsidRDefault="00BA76E5" w:rsidP="005459D8">
      <w:pPr>
        <w:pStyle w:val="Tekstpodstawowy"/>
        <w:tabs>
          <w:tab w:val="left" w:pos="993"/>
        </w:tabs>
        <w:suppressAutoHyphens w:val="0"/>
        <w:spacing w:after="60"/>
        <w:jc w:val="both"/>
      </w:pPr>
    </w:p>
    <w:p w14:paraId="6C0518A8" w14:textId="77777777" w:rsidR="002E06CE" w:rsidRPr="005459D8" w:rsidRDefault="002E06CE" w:rsidP="005459D8">
      <w:pPr>
        <w:pStyle w:val="Tekstpodstawowy"/>
        <w:tabs>
          <w:tab w:val="left" w:pos="993"/>
        </w:tabs>
        <w:spacing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66CCE" w14:paraId="1AB67EDD" w14:textId="77777777" w:rsidTr="00A95C02">
        <w:tc>
          <w:tcPr>
            <w:tcW w:w="9062" w:type="dxa"/>
            <w:shd w:val="clear" w:color="auto" w:fill="BFBFBF"/>
          </w:tcPr>
          <w:p w14:paraId="1A8FD3A1" w14:textId="77777777" w:rsidR="002E06CE" w:rsidRPr="00E42F73" w:rsidRDefault="002E06CE" w:rsidP="00E42F73">
            <w:pPr>
              <w:jc w:val="center"/>
              <w:rPr>
                <w:b/>
              </w:rPr>
            </w:pPr>
            <w:r w:rsidRPr="00E42F73">
              <w:rPr>
                <w:b/>
              </w:rPr>
              <w:t>13. Opis kryteriów, którymi zamawiający będzie się kierował przy wyborze oferty, wraz z podaniem wag tych kryteriów i sposobu oceny ofert</w:t>
            </w:r>
          </w:p>
        </w:tc>
      </w:tr>
    </w:tbl>
    <w:p w14:paraId="2A48DDBB" w14:textId="77777777" w:rsidR="00A95C02" w:rsidRPr="00A95C02" w:rsidRDefault="00A95C02" w:rsidP="00A95C02">
      <w:pPr>
        <w:numPr>
          <w:ilvl w:val="0"/>
          <w:numId w:val="12"/>
        </w:numPr>
        <w:tabs>
          <w:tab w:val="left" w:pos="284"/>
        </w:tabs>
        <w:ind w:left="0" w:hanging="13"/>
        <w:jc w:val="both"/>
      </w:pPr>
      <w:r w:rsidRPr="00A95C02">
        <w:t>Zamawiający udzieli zamówienia wykonawcy, którego oferta odpowiada zasadom określonym w ustawie prawo zamówień publicznych oraz w specyfikacji istotnych warunków zamówienia i została uznana za najkorzystniejszą (uzyska największą liczbę punktów przyznanych według kryteriów wyboru oferty określonych w niniejszej specyfikacji).</w:t>
      </w:r>
    </w:p>
    <w:p w14:paraId="486F1165" w14:textId="77777777" w:rsidR="00A95C02" w:rsidRPr="00A95C02" w:rsidRDefault="00A95C02" w:rsidP="00A95C02">
      <w:pPr>
        <w:spacing w:line="360" w:lineRule="auto"/>
        <w:jc w:val="both"/>
      </w:pPr>
      <w:r w:rsidRPr="00A95C02">
        <w:t>2. Kryteria wyboru ofert będą oceniane według poniższych „wag” (znaczenia).</w:t>
      </w:r>
    </w:p>
    <w:p w14:paraId="67FB2DF3" w14:textId="77777777" w:rsidR="00A95C02" w:rsidRPr="00A95C02" w:rsidRDefault="00A95C02" w:rsidP="00A95C02">
      <w:pPr>
        <w:tabs>
          <w:tab w:val="left" w:pos="993"/>
          <w:tab w:val="left" w:pos="1985"/>
          <w:tab w:val="left" w:pos="2977"/>
          <w:tab w:val="left" w:pos="3261"/>
        </w:tabs>
        <w:suppressAutoHyphens w:val="0"/>
        <w:ind w:left="709"/>
        <w:contextualSpacing/>
        <w:jc w:val="both"/>
        <w:rPr>
          <w:b/>
          <w:lang w:eastAsia="pl-PL"/>
        </w:rPr>
      </w:pPr>
      <w:r w:rsidRPr="00A95C02">
        <w:rPr>
          <w:b/>
          <w:lang w:eastAsia="pl-PL"/>
        </w:rPr>
        <w:t>Cena – 60 % = 60 pkt</w:t>
      </w:r>
    </w:p>
    <w:p w14:paraId="2A1EB073" w14:textId="77777777" w:rsidR="00A95C02" w:rsidRPr="00A95C02" w:rsidRDefault="00A95C02" w:rsidP="00A95C02">
      <w:pPr>
        <w:tabs>
          <w:tab w:val="left" w:pos="993"/>
          <w:tab w:val="left" w:pos="1985"/>
          <w:tab w:val="left" w:pos="2977"/>
          <w:tab w:val="left" w:pos="3261"/>
        </w:tabs>
        <w:suppressAutoHyphens w:val="0"/>
        <w:ind w:left="709"/>
        <w:contextualSpacing/>
        <w:jc w:val="both"/>
        <w:rPr>
          <w:b/>
          <w:lang w:eastAsia="pl-PL"/>
        </w:rPr>
      </w:pPr>
      <w:r w:rsidRPr="00A95C02">
        <w:rPr>
          <w:b/>
          <w:lang w:eastAsia="pl-PL"/>
        </w:rPr>
        <w:t>Termin realizacji zamówienia – 20% = 20 pkt</w:t>
      </w:r>
    </w:p>
    <w:p w14:paraId="7663F834" w14:textId="77777777" w:rsidR="00A95C02" w:rsidRPr="00A95C02" w:rsidRDefault="00A95C02" w:rsidP="00A95C02">
      <w:pPr>
        <w:tabs>
          <w:tab w:val="left" w:pos="993"/>
          <w:tab w:val="left" w:pos="1985"/>
          <w:tab w:val="left" w:pos="2977"/>
          <w:tab w:val="left" w:pos="3261"/>
        </w:tabs>
        <w:suppressAutoHyphens w:val="0"/>
        <w:ind w:left="709"/>
        <w:contextualSpacing/>
        <w:jc w:val="both"/>
        <w:rPr>
          <w:b/>
          <w:lang w:eastAsia="pl-PL"/>
        </w:rPr>
      </w:pPr>
      <w:r w:rsidRPr="00A95C02">
        <w:rPr>
          <w:b/>
          <w:lang w:eastAsia="pl-PL"/>
        </w:rPr>
        <w:t>Okres gwarancji na wykonany przedmiot zamówienia – 20% = 20 pkt</w:t>
      </w:r>
    </w:p>
    <w:p w14:paraId="7435C737" w14:textId="77777777" w:rsidR="00A95C02" w:rsidRPr="00A95C02" w:rsidRDefault="00A95C02" w:rsidP="00A95C02">
      <w:pPr>
        <w:tabs>
          <w:tab w:val="left" w:pos="993"/>
          <w:tab w:val="left" w:pos="1985"/>
          <w:tab w:val="left" w:pos="2977"/>
          <w:tab w:val="left" w:pos="3261"/>
        </w:tabs>
        <w:suppressAutoHyphens w:val="0"/>
        <w:contextualSpacing/>
        <w:jc w:val="both"/>
        <w:rPr>
          <w:b/>
          <w:lang w:eastAsia="pl-PL"/>
        </w:rPr>
      </w:pPr>
    </w:p>
    <w:p w14:paraId="4E289193" w14:textId="77777777" w:rsidR="00A95C02" w:rsidRPr="00A95C02" w:rsidRDefault="00A95C02" w:rsidP="00A95C02">
      <w:pPr>
        <w:tabs>
          <w:tab w:val="left" w:pos="993"/>
        </w:tabs>
        <w:ind w:left="709" w:hanging="709"/>
        <w:jc w:val="both"/>
        <w:rPr>
          <w:b/>
        </w:rPr>
      </w:pPr>
      <w:r w:rsidRPr="00A95C02">
        <w:rPr>
          <w:b/>
          <w:color w:val="000000"/>
        </w:rPr>
        <w:t>2.1.</w:t>
      </w:r>
      <w:r w:rsidRPr="00A95C02">
        <w:rPr>
          <w:color w:val="000000"/>
        </w:rPr>
        <w:t xml:space="preserve"> </w:t>
      </w:r>
      <w:r w:rsidRPr="00A95C02">
        <w:rPr>
          <w:color w:val="000000"/>
        </w:rPr>
        <w:tab/>
      </w:r>
      <w:r w:rsidRPr="00A95C02">
        <w:rPr>
          <w:b/>
        </w:rPr>
        <w:t>Kryterium „Cena”:</w:t>
      </w:r>
    </w:p>
    <w:p w14:paraId="05659357" w14:textId="77777777" w:rsidR="00A95C02" w:rsidRPr="00A95C02" w:rsidRDefault="00A95C02" w:rsidP="00A95C02">
      <w:pPr>
        <w:spacing w:after="120"/>
        <w:jc w:val="both"/>
        <w:rPr>
          <w:szCs w:val="20"/>
        </w:rPr>
      </w:pPr>
      <w:r w:rsidRPr="00A95C02">
        <w:rPr>
          <w:szCs w:val="20"/>
        </w:rPr>
        <w:t>Kryterium „Cena” będzie rozpatrywana na podstawie ceny brutto za wykonanie przedmiotu zamówienia, podanej przez Wykonawcę na Formularzu Oferty.</w:t>
      </w:r>
    </w:p>
    <w:p w14:paraId="24D22967" w14:textId="77777777" w:rsidR="00A95C02" w:rsidRPr="00A95C02" w:rsidRDefault="00A95C02" w:rsidP="00A95C02">
      <w:pPr>
        <w:jc w:val="both"/>
      </w:pPr>
      <w:r w:rsidRPr="00A95C02">
        <w:t xml:space="preserve">Zamawiający ofercie o najniżej cenie przyzna </w:t>
      </w:r>
      <w:r w:rsidRPr="00A95C02">
        <w:rPr>
          <w:b/>
        </w:rPr>
        <w:t>60 punktów,</w:t>
      </w:r>
      <w:r w:rsidRPr="00A95C02">
        <w:t xml:space="preserve"> a każdej następnej zostanie przyporządkowana liczba punktów proporcjonalnie mniejsza, według wzoru:</w:t>
      </w:r>
    </w:p>
    <w:p w14:paraId="2D8B221F" w14:textId="77777777" w:rsidR="00A95C02" w:rsidRPr="00A95C02" w:rsidRDefault="00A95C02" w:rsidP="00A95C02">
      <w:pPr>
        <w:ind w:left="709"/>
        <w:jc w:val="both"/>
      </w:pPr>
    </w:p>
    <w:p w14:paraId="4DA8C099" w14:textId="77777777" w:rsidR="00A95C02" w:rsidRPr="00A95C02" w:rsidRDefault="00A95C02" w:rsidP="00A95C02">
      <w:pPr>
        <w:jc w:val="both"/>
      </w:pPr>
      <w:r w:rsidRPr="00A95C02">
        <w:t xml:space="preserve">Ocena ofert w kryterium </w:t>
      </w:r>
      <w:r w:rsidRPr="00A95C02">
        <w:rPr>
          <w:b/>
        </w:rPr>
        <w:t xml:space="preserve">cena brutto </w:t>
      </w:r>
      <w:r w:rsidRPr="00A95C02">
        <w:t>zostanie dokona wg następującego wzoru:</w:t>
      </w:r>
    </w:p>
    <w:p w14:paraId="5DF19668" w14:textId="77777777" w:rsidR="00A95C02" w:rsidRPr="00A95C02" w:rsidRDefault="00A95C02" w:rsidP="00A95C02">
      <w:pPr>
        <w:ind w:left="709"/>
        <w:jc w:val="both"/>
      </w:pPr>
    </w:p>
    <w:p w14:paraId="1823F20B" w14:textId="77777777" w:rsidR="00A95C02" w:rsidRPr="00A95C02" w:rsidRDefault="00A95C02" w:rsidP="00A95C02">
      <w:pPr>
        <w:ind w:left="709"/>
        <w:jc w:val="both"/>
        <w:rPr>
          <w:vertAlign w:val="subscript"/>
        </w:rPr>
      </w:pPr>
      <w:r w:rsidRPr="00A95C02">
        <w:tab/>
      </w:r>
      <w:r w:rsidRPr="00A95C02">
        <w:tab/>
      </w:r>
      <w:r w:rsidRPr="00A95C02">
        <w:tab/>
        <w:t xml:space="preserve">C </w:t>
      </w:r>
      <w:r w:rsidRPr="00A95C02">
        <w:rPr>
          <w:vertAlign w:val="subscript"/>
        </w:rPr>
        <w:t>min</w:t>
      </w:r>
    </w:p>
    <w:p w14:paraId="360956CE" w14:textId="77777777" w:rsidR="00A95C02" w:rsidRPr="00A95C02" w:rsidRDefault="00A95C02" w:rsidP="00A95C02">
      <w:pPr>
        <w:ind w:left="709"/>
        <w:jc w:val="both"/>
      </w:pPr>
      <w:r w:rsidRPr="00A95C02">
        <w:tab/>
      </w:r>
      <w:r w:rsidRPr="00A95C02">
        <w:tab/>
        <w:t xml:space="preserve">Cp= ------------ </w:t>
      </w:r>
      <w:r w:rsidRPr="00A95C02">
        <w:rPr>
          <w:sz w:val="22"/>
        </w:rPr>
        <w:t>x  100 pkt x 60 %</w:t>
      </w:r>
    </w:p>
    <w:p w14:paraId="1F53E944" w14:textId="77777777" w:rsidR="00A95C02" w:rsidRPr="00A95C02" w:rsidRDefault="00A95C02" w:rsidP="00A95C02">
      <w:pPr>
        <w:ind w:left="709"/>
        <w:jc w:val="both"/>
        <w:rPr>
          <w:vertAlign w:val="subscript"/>
        </w:rPr>
      </w:pPr>
      <w:r w:rsidRPr="00A95C02">
        <w:tab/>
      </w:r>
      <w:r w:rsidRPr="00A95C02">
        <w:tab/>
      </w:r>
      <w:r w:rsidRPr="00A95C02">
        <w:tab/>
        <w:t xml:space="preserve">C </w:t>
      </w:r>
      <w:r w:rsidRPr="00A95C02">
        <w:rPr>
          <w:vertAlign w:val="subscript"/>
        </w:rPr>
        <w:t>ofer.</w:t>
      </w:r>
    </w:p>
    <w:p w14:paraId="712893AB" w14:textId="77777777" w:rsidR="00A95C02" w:rsidRPr="00A95C02" w:rsidRDefault="00A95C02" w:rsidP="00A95C02">
      <w:pPr>
        <w:jc w:val="both"/>
      </w:pPr>
    </w:p>
    <w:p w14:paraId="3CB5E947" w14:textId="77777777" w:rsidR="00A95C02" w:rsidRPr="00A95C02" w:rsidRDefault="00A95C02" w:rsidP="00A95C02">
      <w:pPr>
        <w:jc w:val="both"/>
      </w:pPr>
      <w:r w:rsidRPr="00A95C02">
        <w:lastRenderedPageBreak/>
        <w:t>gdzie:</w:t>
      </w:r>
    </w:p>
    <w:p w14:paraId="29C320D6" w14:textId="77777777" w:rsidR="00A95C02" w:rsidRPr="00A95C02" w:rsidRDefault="00A95C02" w:rsidP="00A95C02">
      <w:pPr>
        <w:jc w:val="both"/>
      </w:pPr>
      <w:r w:rsidRPr="00A95C02">
        <w:t xml:space="preserve">C </w:t>
      </w:r>
      <w:r w:rsidRPr="00A95C02">
        <w:rPr>
          <w:vertAlign w:val="subscript"/>
        </w:rPr>
        <w:t>p</w:t>
      </w:r>
      <w:r w:rsidRPr="00A95C02">
        <w:t xml:space="preserve"> – wartość punktowa za oferowaną cenę</w:t>
      </w:r>
    </w:p>
    <w:p w14:paraId="3DCF75A1" w14:textId="77777777" w:rsidR="00A95C02" w:rsidRPr="00A95C02" w:rsidRDefault="00A95C02" w:rsidP="00A95C02">
      <w:pPr>
        <w:jc w:val="both"/>
      </w:pPr>
      <w:r w:rsidRPr="00A95C02">
        <w:t xml:space="preserve">C </w:t>
      </w:r>
      <w:r w:rsidRPr="00A95C02">
        <w:rPr>
          <w:vertAlign w:val="subscript"/>
        </w:rPr>
        <w:t>min</w:t>
      </w:r>
      <w:r w:rsidRPr="00A95C02">
        <w:t xml:space="preserve"> – najniższa cena</w:t>
      </w:r>
    </w:p>
    <w:p w14:paraId="5AE06AB1" w14:textId="77777777" w:rsidR="00A95C02" w:rsidRPr="00A95C02" w:rsidRDefault="00A95C02" w:rsidP="00A95C02">
      <w:pPr>
        <w:jc w:val="both"/>
      </w:pPr>
      <w:r w:rsidRPr="00A95C02">
        <w:t xml:space="preserve">C </w:t>
      </w:r>
      <w:r w:rsidRPr="00A95C02">
        <w:rPr>
          <w:vertAlign w:val="subscript"/>
        </w:rPr>
        <w:t>ofer.</w:t>
      </w:r>
      <w:r w:rsidRPr="00A95C02">
        <w:t xml:space="preserve"> – cena rozpatrywanej oferty</w:t>
      </w:r>
    </w:p>
    <w:p w14:paraId="6E69F3E5" w14:textId="77777777" w:rsidR="00A95C02" w:rsidRPr="00A95C02" w:rsidRDefault="00A95C02" w:rsidP="00A95C02">
      <w:pPr>
        <w:tabs>
          <w:tab w:val="left" w:pos="993"/>
        </w:tabs>
        <w:jc w:val="both"/>
      </w:pPr>
    </w:p>
    <w:p w14:paraId="71BE9219" w14:textId="77777777" w:rsidR="00A95C02" w:rsidRPr="00A95C02" w:rsidRDefault="00A95C02" w:rsidP="00A95C02">
      <w:pPr>
        <w:tabs>
          <w:tab w:val="left" w:pos="993"/>
        </w:tabs>
        <w:ind w:left="709" w:hanging="709"/>
        <w:jc w:val="both"/>
      </w:pPr>
      <w:r w:rsidRPr="00A95C02">
        <w:rPr>
          <w:b/>
        </w:rPr>
        <w:t>2.2.</w:t>
      </w:r>
      <w:r w:rsidRPr="00A95C02">
        <w:tab/>
      </w:r>
      <w:r w:rsidRPr="00A95C02">
        <w:rPr>
          <w:b/>
        </w:rPr>
        <w:t xml:space="preserve">Kryterium „Termin realizacji zamówienia” </w:t>
      </w:r>
      <w:r w:rsidRPr="00A95C02">
        <w:t>– kryterium – 20%.</w:t>
      </w:r>
    </w:p>
    <w:p w14:paraId="36F7B74D" w14:textId="77777777" w:rsidR="00A95C02" w:rsidRPr="00A95C02" w:rsidRDefault="00A95C02" w:rsidP="00A95C02">
      <w:pPr>
        <w:numPr>
          <w:ilvl w:val="12"/>
          <w:numId w:val="0"/>
        </w:numPr>
        <w:jc w:val="both"/>
        <w:rPr>
          <w:b/>
          <w:bCs/>
          <w:color w:val="000000"/>
        </w:rPr>
      </w:pPr>
    </w:p>
    <w:p w14:paraId="583FE64E" w14:textId="77777777" w:rsidR="00A95C02" w:rsidRPr="00A95C02" w:rsidRDefault="00A95C02" w:rsidP="00A95C02">
      <w:pPr>
        <w:tabs>
          <w:tab w:val="left" w:pos="993"/>
        </w:tabs>
        <w:ind w:left="709" w:hanging="709"/>
        <w:jc w:val="both"/>
      </w:pPr>
      <w:r w:rsidRPr="00A95C02">
        <w:t>gdzie:</w:t>
      </w:r>
    </w:p>
    <w:p w14:paraId="2673164E" w14:textId="7B0BE57F" w:rsidR="00A95C02" w:rsidRPr="00A95C02" w:rsidRDefault="00A95C02" w:rsidP="00A95C02">
      <w:pPr>
        <w:tabs>
          <w:tab w:val="left" w:pos="993"/>
        </w:tabs>
        <w:jc w:val="both"/>
      </w:pPr>
      <w:r w:rsidRPr="00A95C02">
        <w:t xml:space="preserve">- do </w:t>
      </w:r>
      <w:r>
        <w:t xml:space="preserve">30 </w:t>
      </w:r>
      <w:r w:rsidRPr="00A95C02">
        <w:t>dni od dnia podpisania umowy – 20 pkt</w:t>
      </w:r>
    </w:p>
    <w:p w14:paraId="282B6B41" w14:textId="2D10310C" w:rsidR="00A95C02" w:rsidRPr="00A95C02" w:rsidRDefault="00A95C02" w:rsidP="00A95C02">
      <w:pPr>
        <w:tabs>
          <w:tab w:val="left" w:pos="993"/>
        </w:tabs>
        <w:jc w:val="both"/>
      </w:pPr>
      <w:r w:rsidRPr="00A95C02">
        <w:t xml:space="preserve">- do </w:t>
      </w:r>
      <w:r>
        <w:t xml:space="preserve">20 </w:t>
      </w:r>
      <w:r w:rsidRPr="00A95C02">
        <w:t>dni od dnia podpisania umowy – 10 pkt</w:t>
      </w:r>
    </w:p>
    <w:p w14:paraId="24BE69F1" w14:textId="6E31FC9B" w:rsidR="00A95C02" w:rsidRPr="00A95C02" w:rsidRDefault="00A95C02" w:rsidP="00A95C02">
      <w:pPr>
        <w:tabs>
          <w:tab w:val="left" w:pos="993"/>
        </w:tabs>
        <w:jc w:val="both"/>
      </w:pPr>
      <w:r w:rsidRPr="00A95C02">
        <w:t xml:space="preserve">- do </w:t>
      </w:r>
      <w:r>
        <w:t xml:space="preserve">10 </w:t>
      </w:r>
      <w:r w:rsidRPr="00A95C02">
        <w:t xml:space="preserve">dni od dnia podpisania umowy – </w:t>
      </w:r>
      <w:r w:rsidR="00C34832">
        <w:t xml:space="preserve"> </w:t>
      </w:r>
      <w:r w:rsidRPr="00A95C02">
        <w:t>0 pkt</w:t>
      </w:r>
    </w:p>
    <w:p w14:paraId="37F30769" w14:textId="77777777" w:rsidR="00A95C02" w:rsidRPr="00A95C02" w:rsidRDefault="00A95C02" w:rsidP="00A95C02">
      <w:pPr>
        <w:numPr>
          <w:ilvl w:val="12"/>
          <w:numId w:val="0"/>
        </w:numPr>
        <w:jc w:val="both"/>
        <w:rPr>
          <w:b/>
          <w:bCs/>
          <w:color w:val="000000"/>
        </w:rPr>
      </w:pPr>
    </w:p>
    <w:p w14:paraId="01701E37" w14:textId="158F526D" w:rsidR="00A95C02" w:rsidRPr="00A95C02" w:rsidRDefault="00A95C02" w:rsidP="00A95C02">
      <w:pPr>
        <w:numPr>
          <w:ilvl w:val="12"/>
          <w:numId w:val="0"/>
        </w:numPr>
        <w:jc w:val="both"/>
      </w:pPr>
      <w:r w:rsidRPr="00A95C02">
        <w:t xml:space="preserve">Jeżeli Wykonawca nie określi terminu realizacji zamówienia, to Zamawiający przyjmie, że Wykonawca wykona przedmiot zamówienia w terminie </w:t>
      </w:r>
      <w:r w:rsidRPr="00A95C02">
        <w:rPr>
          <w:b/>
          <w:bCs/>
        </w:rPr>
        <w:t>do 29.11.2019r</w:t>
      </w:r>
      <w:r>
        <w:rPr>
          <w:b/>
          <w:bCs/>
        </w:rPr>
        <w:t>.</w:t>
      </w:r>
      <w:r w:rsidRPr="00A95C02">
        <w:t xml:space="preserve"> </w:t>
      </w:r>
    </w:p>
    <w:p w14:paraId="4543DA01" w14:textId="77777777" w:rsidR="00A95C02" w:rsidRPr="00A95C02" w:rsidRDefault="00A95C02" w:rsidP="00A95C02">
      <w:pPr>
        <w:tabs>
          <w:tab w:val="left" w:pos="993"/>
        </w:tabs>
        <w:ind w:left="709" w:hanging="709"/>
        <w:jc w:val="both"/>
      </w:pPr>
    </w:p>
    <w:p w14:paraId="570F30C7" w14:textId="77777777" w:rsidR="00A95C02" w:rsidRPr="00A95C02" w:rsidRDefault="00A95C02" w:rsidP="00A95C02">
      <w:pPr>
        <w:numPr>
          <w:ilvl w:val="1"/>
          <w:numId w:val="27"/>
        </w:numPr>
        <w:tabs>
          <w:tab w:val="left" w:pos="993"/>
        </w:tabs>
        <w:jc w:val="both"/>
        <w:rPr>
          <w:b/>
          <w:bCs/>
        </w:rPr>
      </w:pPr>
      <w:r w:rsidRPr="00A95C02">
        <w:t xml:space="preserve">Kryterium </w:t>
      </w:r>
      <w:r w:rsidRPr="00A95C02">
        <w:rPr>
          <w:b/>
          <w:bCs/>
          <w:u w:val="single"/>
        </w:rPr>
        <w:t>„Okres gwarancji na wykonany przedmiot zamówienia</w:t>
      </w:r>
      <w:r w:rsidRPr="00A95C02">
        <w:rPr>
          <w:b/>
          <w:bCs/>
        </w:rPr>
        <w:t>”</w:t>
      </w:r>
    </w:p>
    <w:p w14:paraId="7CCF347B" w14:textId="77777777" w:rsidR="00A95C02" w:rsidRPr="00A95C02" w:rsidRDefault="00A95C02" w:rsidP="00A95C02">
      <w:pPr>
        <w:tabs>
          <w:tab w:val="left" w:pos="993"/>
        </w:tabs>
        <w:jc w:val="both"/>
      </w:pPr>
    </w:p>
    <w:p w14:paraId="341D4BFE" w14:textId="77777777" w:rsidR="00A95C02" w:rsidRPr="00A95C02" w:rsidRDefault="00A95C02" w:rsidP="00A95C02">
      <w:pPr>
        <w:tabs>
          <w:tab w:val="left" w:pos="993"/>
        </w:tabs>
        <w:ind w:left="709" w:hanging="709"/>
        <w:jc w:val="both"/>
        <w:rPr>
          <w:b/>
          <w:bCs/>
        </w:rPr>
      </w:pPr>
      <w:r w:rsidRPr="00A95C02">
        <w:rPr>
          <w:bCs/>
        </w:rPr>
        <w:t>Ocena ofert w kryterium</w:t>
      </w:r>
      <w:r w:rsidRPr="00A95C02">
        <w:rPr>
          <w:b/>
          <w:bCs/>
        </w:rPr>
        <w:t xml:space="preserve">  </w:t>
      </w:r>
      <w:r w:rsidRPr="00A95C02">
        <w:rPr>
          <w:b/>
          <w:bCs/>
          <w:u w:val="single"/>
        </w:rPr>
        <w:t>okres gwarancji na wykonany przedmiot zamówienia</w:t>
      </w:r>
      <w:r w:rsidRPr="00A95C02">
        <w:rPr>
          <w:b/>
          <w:bCs/>
        </w:rPr>
        <w:t xml:space="preserve">  </w:t>
      </w:r>
      <w:r w:rsidRPr="00A95C02">
        <w:rPr>
          <w:bCs/>
        </w:rPr>
        <w:t>zostanie dokonana wg następującego wzoru:</w:t>
      </w:r>
    </w:p>
    <w:p w14:paraId="62F92C1C" w14:textId="77777777" w:rsidR="00A95C02" w:rsidRPr="00A95C02" w:rsidRDefault="00A95C02" w:rsidP="00A95C02">
      <w:pPr>
        <w:numPr>
          <w:ilvl w:val="12"/>
          <w:numId w:val="0"/>
        </w:numPr>
        <w:jc w:val="both"/>
        <w:rPr>
          <w:sz w:val="22"/>
        </w:rPr>
      </w:pPr>
      <w:r w:rsidRPr="00A95C02">
        <w:rPr>
          <w:sz w:val="22"/>
        </w:rPr>
        <w:tab/>
      </w:r>
    </w:p>
    <w:p w14:paraId="0C1E0A0A" w14:textId="77777777" w:rsidR="00A95C02" w:rsidRPr="00A95C02" w:rsidRDefault="00A95C02" w:rsidP="00A95C02">
      <w:pPr>
        <w:numPr>
          <w:ilvl w:val="12"/>
          <w:numId w:val="0"/>
        </w:numPr>
        <w:jc w:val="both"/>
        <w:rPr>
          <w:sz w:val="22"/>
        </w:rPr>
      </w:pPr>
      <w:r w:rsidRPr="00A95C02">
        <w:rPr>
          <w:sz w:val="22"/>
        </w:rPr>
        <w:tab/>
      </w:r>
      <w:r w:rsidRPr="00A95C02">
        <w:rPr>
          <w:sz w:val="22"/>
        </w:rPr>
        <w:tab/>
      </w:r>
      <w:r w:rsidRPr="00A95C02">
        <w:rPr>
          <w:sz w:val="22"/>
        </w:rPr>
        <w:tab/>
      </w:r>
    </w:p>
    <w:p w14:paraId="7773C944" w14:textId="77777777" w:rsidR="00A95C02" w:rsidRPr="00A95C02" w:rsidRDefault="00A95C02" w:rsidP="00A95C02">
      <w:pPr>
        <w:numPr>
          <w:ilvl w:val="12"/>
          <w:numId w:val="0"/>
        </w:numPr>
        <w:jc w:val="both"/>
        <w:rPr>
          <w:sz w:val="22"/>
          <w:lang w:val="de-DE"/>
        </w:rPr>
      </w:pPr>
      <w:r w:rsidRPr="00A95C02">
        <w:rPr>
          <w:sz w:val="22"/>
          <w:lang w:val="de-DE"/>
        </w:rPr>
        <w:t xml:space="preserve">                                       G ofer.</w:t>
      </w:r>
    </w:p>
    <w:p w14:paraId="2FFD3947" w14:textId="77777777" w:rsidR="00A95C02" w:rsidRPr="00A95C02" w:rsidRDefault="00A95C02" w:rsidP="00A95C02">
      <w:pPr>
        <w:numPr>
          <w:ilvl w:val="12"/>
          <w:numId w:val="0"/>
        </w:numPr>
        <w:jc w:val="both"/>
        <w:rPr>
          <w:sz w:val="22"/>
          <w:lang w:val="de-DE"/>
        </w:rPr>
      </w:pPr>
      <w:r w:rsidRPr="00A95C02">
        <w:rPr>
          <w:sz w:val="22"/>
          <w:lang w:val="de-DE"/>
        </w:rPr>
        <w:tab/>
      </w:r>
      <w:r w:rsidRPr="00A95C02">
        <w:rPr>
          <w:sz w:val="22"/>
          <w:lang w:val="de-DE"/>
        </w:rPr>
        <w:tab/>
        <w:t>G = --------------- x 100 pkt x 20%</w:t>
      </w:r>
    </w:p>
    <w:p w14:paraId="208B3123" w14:textId="77777777" w:rsidR="00A95C02" w:rsidRPr="00A95C02" w:rsidRDefault="00A95C02" w:rsidP="00A95C02">
      <w:pPr>
        <w:numPr>
          <w:ilvl w:val="12"/>
          <w:numId w:val="0"/>
        </w:numPr>
        <w:jc w:val="both"/>
        <w:rPr>
          <w:sz w:val="22"/>
        </w:rPr>
      </w:pPr>
      <w:r w:rsidRPr="00A95C02">
        <w:rPr>
          <w:sz w:val="22"/>
          <w:lang w:val="de-DE"/>
        </w:rPr>
        <w:tab/>
      </w:r>
      <w:r w:rsidRPr="00A95C02">
        <w:rPr>
          <w:sz w:val="22"/>
          <w:lang w:val="de-DE"/>
        </w:rPr>
        <w:tab/>
      </w:r>
      <w:r w:rsidRPr="00A95C02">
        <w:rPr>
          <w:sz w:val="22"/>
          <w:lang w:val="de-DE"/>
        </w:rPr>
        <w:tab/>
      </w:r>
      <w:r w:rsidRPr="00A95C02">
        <w:rPr>
          <w:sz w:val="22"/>
        </w:rPr>
        <w:t>G max.</w:t>
      </w:r>
    </w:p>
    <w:p w14:paraId="16E8C51D" w14:textId="77777777" w:rsidR="00A95C02" w:rsidRPr="00A95C02" w:rsidRDefault="00A95C02" w:rsidP="00A95C02">
      <w:pPr>
        <w:numPr>
          <w:ilvl w:val="12"/>
          <w:numId w:val="0"/>
        </w:numPr>
        <w:ind w:left="720"/>
        <w:jc w:val="both"/>
      </w:pPr>
    </w:p>
    <w:p w14:paraId="7ADEA241" w14:textId="77777777" w:rsidR="00A95C02" w:rsidRPr="00A95C02" w:rsidRDefault="00A95C02" w:rsidP="00A95C02">
      <w:pPr>
        <w:numPr>
          <w:ilvl w:val="12"/>
          <w:numId w:val="0"/>
        </w:numPr>
        <w:jc w:val="both"/>
      </w:pPr>
      <w:r w:rsidRPr="00A95C02">
        <w:t>gdzie:</w:t>
      </w:r>
    </w:p>
    <w:p w14:paraId="4A0384B5" w14:textId="77777777" w:rsidR="00A95C02" w:rsidRPr="00A95C02" w:rsidRDefault="00A95C02" w:rsidP="00A95C02">
      <w:pPr>
        <w:numPr>
          <w:ilvl w:val="12"/>
          <w:numId w:val="0"/>
        </w:numPr>
        <w:jc w:val="both"/>
      </w:pPr>
      <w:r w:rsidRPr="00A95C02">
        <w:t>G –  wartość punktowa  oferty za oferowany okres gwarancji</w:t>
      </w:r>
      <w:r w:rsidRPr="00A95C02">
        <w:rPr>
          <w:bCs/>
        </w:rPr>
        <w:t>,</w:t>
      </w:r>
    </w:p>
    <w:p w14:paraId="0406FF94" w14:textId="77777777" w:rsidR="00A95C02" w:rsidRPr="00A95C02" w:rsidRDefault="00A95C02" w:rsidP="00A95C02">
      <w:pPr>
        <w:numPr>
          <w:ilvl w:val="12"/>
          <w:numId w:val="0"/>
        </w:numPr>
        <w:jc w:val="both"/>
      </w:pPr>
      <w:r w:rsidRPr="00A95C02">
        <w:t>G  ofer. –  okres gwarancji  rozpatrywanej oferty</w:t>
      </w:r>
    </w:p>
    <w:p w14:paraId="1B8792DB" w14:textId="77777777" w:rsidR="00A95C02" w:rsidRPr="00A95C02" w:rsidRDefault="00A95C02" w:rsidP="00A95C02">
      <w:pPr>
        <w:numPr>
          <w:ilvl w:val="12"/>
          <w:numId w:val="0"/>
        </w:numPr>
        <w:jc w:val="both"/>
      </w:pPr>
      <w:r w:rsidRPr="00A95C02">
        <w:t xml:space="preserve">G max – </w:t>
      </w:r>
      <w:r w:rsidRPr="00A95C02">
        <w:rPr>
          <w:bCs/>
        </w:rPr>
        <w:t xml:space="preserve"> najdłuższy okres gwarancji spośród</w:t>
      </w:r>
      <w:r w:rsidRPr="00A95C02">
        <w:rPr>
          <w:b/>
        </w:rPr>
        <w:t xml:space="preserve"> </w:t>
      </w:r>
      <w:r w:rsidRPr="00A95C02">
        <w:t xml:space="preserve">rozpatrywanych ofert </w:t>
      </w:r>
    </w:p>
    <w:p w14:paraId="3B1996FA" w14:textId="77777777" w:rsidR="00A95C02" w:rsidRPr="00A95C02" w:rsidRDefault="00A95C02" w:rsidP="00A95C02">
      <w:pPr>
        <w:numPr>
          <w:ilvl w:val="12"/>
          <w:numId w:val="0"/>
        </w:numPr>
        <w:ind w:left="720"/>
        <w:jc w:val="both"/>
        <w:rPr>
          <w:sz w:val="22"/>
        </w:rPr>
      </w:pPr>
    </w:p>
    <w:p w14:paraId="5FC1D03B" w14:textId="77777777" w:rsidR="00A95C02" w:rsidRPr="00A95C02" w:rsidRDefault="00A95C02" w:rsidP="00A95C02">
      <w:pPr>
        <w:jc w:val="both"/>
        <w:rPr>
          <w:b/>
          <w:bCs/>
        </w:rPr>
      </w:pPr>
      <w:r w:rsidRPr="00A95C02">
        <w:rPr>
          <w:b/>
          <w:bCs/>
        </w:rPr>
        <w:t>Uwaga! – minimalny okres gwarancji jakim musi być objęty przedmiot zamówienia nie może być krótszy niż  36 m-cy.</w:t>
      </w:r>
      <w:r w:rsidRPr="00A95C02">
        <w:t xml:space="preserve"> </w:t>
      </w:r>
      <w:r w:rsidRPr="00A95C02">
        <w:rPr>
          <w:b/>
          <w:bCs/>
        </w:rPr>
        <w:t xml:space="preserve">Maksymalny okres gwarancji jaki zostanie punktowany przez Zamawiającego przy ocenie ofert wg powyższego kryterium, wynosi  72 m-ce. Oferty z okresem gwarancji 72 m-ce i dłuższym otrzymają maksymalną  liczbę punktów. </w:t>
      </w:r>
    </w:p>
    <w:p w14:paraId="295E585A" w14:textId="77777777" w:rsidR="00A95C02" w:rsidRPr="00A95C02" w:rsidRDefault="00A95C02" w:rsidP="00A95C02">
      <w:pPr>
        <w:numPr>
          <w:ilvl w:val="12"/>
          <w:numId w:val="0"/>
        </w:numPr>
        <w:ind w:left="1134" w:hanging="1134"/>
        <w:jc w:val="both"/>
        <w:rPr>
          <w:i/>
        </w:rPr>
      </w:pPr>
    </w:p>
    <w:p w14:paraId="23704445" w14:textId="77777777" w:rsidR="00A95C02" w:rsidRPr="00A95C02" w:rsidRDefault="00A95C02" w:rsidP="00A95C02">
      <w:pPr>
        <w:numPr>
          <w:ilvl w:val="12"/>
          <w:numId w:val="0"/>
        </w:numPr>
        <w:jc w:val="both"/>
      </w:pPr>
      <w:r w:rsidRPr="00A95C02">
        <w:t>Jeżeli Wykonawca nie określi okresu gwarancji, to Zamawiający przyjmie, że Wykonawca udzielił gwarancji na okres 36 miesięcy.</w:t>
      </w:r>
    </w:p>
    <w:p w14:paraId="1CBF0D8C" w14:textId="77777777" w:rsidR="002E06CE" w:rsidRDefault="002E06CE" w:rsidP="00967893">
      <w:pPr>
        <w:spacing w:line="360" w:lineRule="auto"/>
        <w:ind w:left="-13"/>
        <w:jc w:val="both"/>
        <w:rPr>
          <w:bCs/>
          <w:color w:val="000000"/>
        </w:rPr>
      </w:pPr>
    </w:p>
    <w:p w14:paraId="68776D8D" w14:textId="77777777" w:rsidR="002E06CE" w:rsidRPr="0031531C" w:rsidRDefault="002E06CE" w:rsidP="00967893">
      <w:pPr>
        <w:jc w:val="both"/>
      </w:pPr>
      <w:r>
        <w:rPr>
          <w:color w:val="000000"/>
        </w:rPr>
        <w:t>6</w:t>
      </w:r>
      <w:r w:rsidRPr="0031531C">
        <w:rPr>
          <w:color w:val="000000"/>
        </w:rPr>
        <w:t>. Zamawiający, informuje niezwłocznie wykonawców którzy złożyli oferty o:</w:t>
      </w:r>
    </w:p>
    <w:p w14:paraId="48B2B52E" w14:textId="77777777" w:rsidR="002E06CE" w:rsidRPr="0031531C" w:rsidRDefault="002E06CE" w:rsidP="00967893">
      <w:pPr>
        <w:jc w:val="both"/>
      </w:pPr>
      <w:r w:rsidRPr="0031531C">
        <w:rPr>
          <w:color w:val="00000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DD8253" w14:textId="77777777" w:rsidR="002E06CE" w:rsidRPr="0031531C" w:rsidRDefault="002E06CE" w:rsidP="00967893">
      <w:pPr>
        <w:jc w:val="both"/>
      </w:pPr>
      <w:r w:rsidRPr="0031531C">
        <w:rPr>
          <w:color w:val="000000"/>
        </w:rPr>
        <w:t>2) wykonawcach, którzy zostali wykluczeni  podając uzasadnienie faktyczne i prawne</w:t>
      </w:r>
      <w:r>
        <w:rPr>
          <w:color w:val="000000"/>
        </w:rPr>
        <w:t>,</w:t>
      </w:r>
    </w:p>
    <w:p w14:paraId="6EDD711B" w14:textId="77777777" w:rsidR="002E06CE" w:rsidRPr="0031531C" w:rsidRDefault="002E06CE" w:rsidP="00967893">
      <w:pPr>
        <w:jc w:val="both"/>
      </w:pPr>
      <w:r>
        <w:rPr>
          <w:color w:val="000000"/>
        </w:rPr>
        <w:t xml:space="preserve">3) </w:t>
      </w:r>
      <w:r w:rsidRPr="0031531C">
        <w:rPr>
          <w:color w:val="000000"/>
        </w:rPr>
        <w:t>wykonawcach, których oferty zostały odrzucone, powodach odrzucenia oferty, a w przypadkach, o których mowa w art. 89 ust. 4 i 5, braku równoważności lub braku spełniania wymagań dotyczących wydajności lub funkcjonalności,</w:t>
      </w:r>
    </w:p>
    <w:p w14:paraId="40491989" w14:textId="77777777" w:rsidR="002E06CE" w:rsidRPr="0031531C" w:rsidRDefault="002E06CE" w:rsidP="00967893">
      <w:pPr>
        <w:jc w:val="both"/>
      </w:pPr>
      <w:r w:rsidRPr="0031531C">
        <w:rPr>
          <w:color w:val="000000"/>
        </w:rPr>
        <w:t>4) unieważnieniu postępowania – podając uzasadnienie faktyczne i prawne.</w:t>
      </w:r>
    </w:p>
    <w:p w14:paraId="4F657901" w14:textId="77777777" w:rsidR="002E06CE" w:rsidRPr="0031531C" w:rsidRDefault="002E06CE" w:rsidP="00967893">
      <w:pPr>
        <w:widowControl w:val="0"/>
        <w:autoSpaceDE w:val="0"/>
        <w:jc w:val="both"/>
      </w:pPr>
      <w:r>
        <w:rPr>
          <w:rFonts w:eastAsia="SimSun"/>
          <w:color w:val="000000"/>
        </w:rPr>
        <w:t>7</w:t>
      </w:r>
      <w:r w:rsidRPr="0031531C">
        <w:rPr>
          <w:rFonts w:eastAsia="SimSun"/>
          <w:color w:val="000000"/>
        </w:rPr>
        <w:t xml:space="preserve">. Niezwłocznie po wyborze najkorzystniejszej oferty zamawiający zamieści informację, o której mowa w ust. 3 pkt. 1, zamieszcza na tej </w:t>
      </w:r>
      <w:r w:rsidRPr="00411421">
        <w:rPr>
          <w:rFonts w:eastAsia="SimSun"/>
        </w:rPr>
        <w:t>stronie (</w:t>
      </w:r>
      <w:hyperlink r:id="rId13" w:history="1">
        <w:r w:rsidRPr="00411421">
          <w:rPr>
            <w:rStyle w:val="Hipercze"/>
            <w:rFonts w:eastAsia="SimSun"/>
            <w:color w:val="auto"/>
            <w:u w:val="none"/>
          </w:rPr>
          <w:t>www.bip.orzysz.pl</w:t>
        </w:r>
      </w:hyperlink>
      <w:r w:rsidRPr="00411421">
        <w:rPr>
          <w:rFonts w:eastAsia="SimSun"/>
        </w:rPr>
        <w:t>)</w:t>
      </w:r>
      <w:r w:rsidRPr="0031531C">
        <w:rPr>
          <w:rFonts w:eastAsia="SimSun"/>
          <w:color w:val="000000"/>
        </w:rPr>
        <w:t xml:space="preserve"> w zakładce </w:t>
      </w:r>
      <w:r w:rsidRPr="0031531C">
        <w:rPr>
          <w:rFonts w:eastAsia="SimSun"/>
          <w:b/>
          <w:bCs/>
          <w:color w:val="000000"/>
        </w:rPr>
        <w:t>„</w:t>
      </w:r>
      <w:r>
        <w:rPr>
          <w:rFonts w:eastAsia="SimSun"/>
          <w:b/>
          <w:bCs/>
          <w:color w:val="000000"/>
        </w:rPr>
        <w:t>Przetargi</w:t>
      </w:r>
      <w:r w:rsidRPr="0031531C">
        <w:rPr>
          <w:rFonts w:eastAsia="SimSun"/>
          <w:b/>
          <w:bCs/>
          <w:color w:val="000000"/>
        </w:rPr>
        <w:t xml:space="preserve">” </w:t>
      </w:r>
      <w:r w:rsidRPr="0031531C">
        <w:rPr>
          <w:rFonts w:eastAsia="SimSun"/>
          <w:color w:val="000000"/>
        </w:rPr>
        <w:t>oraz w miejscu publicznie dostępnym w swojej siedzibie.</w:t>
      </w:r>
    </w:p>
    <w:p w14:paraId="02E00C36" w14:textId="77777777" w:rsidR="002E06CE" w:rsidRDefault="002E06CE" w:rsidP="00967893">
      <w:pPr>
        <w:pStyle w:val="Bezodstpw1"/>
        <w:jc w:val="both"/>
        <w:rPr>
          <w:rFonts w:ascii="Times New Roman" w:hAnsi="Times New Roman"/>
          <w:sz w:val="24"/>
          <w:szCs w:val="24"/>
        </w:rPr>
      </w:pPr>
    </w:p>
    <w:p w14:paraId="684115DB" w14:textId="77777777" w:rsidR="002E06CE" w:rsidRPr="0031531C" w:rsidRDefault="002E06CE" w:rsidP="00043BF3">
      <w:pPr>
        <w:pStyle w:val="NoSpacing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C70C26" w14:paraId="5A7DEADE" w14:textId="77777777" w:rsidTr="00E42F73">
        <w:tc>
          <w:tcPr>
            <w:tcW w:w="9212" w:type="dxa"/>
            <w:shd w:val="clear" w:color="auto" w:fill="BFBFBF"/>
          </w:tcPr>
          <w:p w14:paraId="23F07324" w14:textId="77777777" w:rsidR="002E06CE" w:rsidRPr="00E42F73" w:rsidRDefault="002E06CE" w:rsidP="00E42F73">
            <w:pPr>
              <w:jc w:val="center"/>
              <w:rPr>
                <w:b/>
              </w:rPr>
            </w:pPr>
            <w:r w:rsidRPr="00E42F73">
              <w:rPr>
                <w:b/>
              </w:rPr>
              <w:t>14. Informacje o formalnościach, jakie powinny zostać dopełnione po wyborze oferty w celu zawarcia umowy w sprawie zamówienia publicznego</w:t>
            </w:r>
          </w:p>
        </w:tc>
      </w:tr>
    </w:tbl>
    <w:p w14:paraId="2BA828BB" w14:textId="77777777" w:rsidR="002E06CE" w:rsidRDefault="002E06CE" w:rsidP="00931D3C">
      <w:pPr>
        <w:widowControl w:val="0"/>
        <w:tabs>
          <w:tab w:val="left" w:pos="300"/>
        </w:tabs>
        <w:autoSpaceDE w:val="0"/>
        <w:ind w:left="300" w:hanging="313"/>
        <w:jc w:val="both"/>
        <w:rPr>
          <w:rFonts w:eastAsia="SimSun"/>
          <w:color w:val="000000"/>
        </w:rPr>
      </w:pPr>
    </w:p>
    <w:p w14:paraId="6D2F5EDB" w14:textId="77777777" w:rsidR="002E06CE" w:rsidRPr="00931D3C" w:rsidRDefault="002E06CE" w:rsidP="00B87867">
      <w:pPr>
        <w:widowControl w:val="0"/>
        <w:tabs>
          <w:tab w:val="left" w:pos="0"/>
          <w:tab w:val="left" w:pos="284"/>
        </w:tabs>
        <w:autoSpaceDE w:val="0"/>
        <w:jc w:val="both"/>
      </w:pPr>
      <w:r w:rsidRPr="00931D3C">
        <w:rPr>
          <w:rFonts w:eastAsia="SimSun"/>
          <w:color w:val="000000"/>
        </w:rPr>
        <w:t>1.</w:t>
      </w:r>
      <w:r w:rsidRPr="00931D3C">
        <w:rPr>
          <w:rFonts w:eastAsia="SimSun"/>
          <w:color w:val="000000"/>
        </w:rPr>
        <w:tab/>
        <w:t>Umowa w sprawie zamówienia publicznego zawarta zostanie z uwzględnieniem postanowień wynikających z art. 94 ustawy oraz postanowień niniejszej SIWZ.</w:t>
      </w:r>
    </w:p>
    <w:p w14:paraId="4D56D7FE" w14:textId="77777777" w:rsidR="002E06CE" w:rsidRPr="00931D3C" w:rsidRDefault="002E06CE" w:rsidP="00B87867">
      <w:pPr>
        <w:widowControl w:val="0"/>
        <w:tabs>
          <w:tab w:val="left" w:pos="0"/>
          <w:tab w:val="left" w:pos="284"/>
        </w:tabs>
        <w:autoSpaceDE w:val="0"/>
        <w:jc w:val="both"/>
      </w:pPr>
      <w:r w:rsidRPr="00931D3C">
        <w:rPr>
          <w:rFonts w:eastAsia="SimSun"/>
          <w:color w:val="000000"/>
        </w:rPr>
        <w:t>2.</w:t>
      </w:r>
      <w:r w:rsidRPr="00931D3C">
        <w:rPr>
          <w:rFonts w:eastAsia="SimSun"/>
          <w:color w:val="000000"/>
        </w:rPr>
        <w:tab/>
        <w:t xml:space="preserve">Zamawiający podpisze umowę z Wykonawcą, który przedłoży najkorzystniejszą ofertę </w:t>
      </w:r>
      <w:r>
        <w:rPr>
          <w:rFonts w:eastAsia="SimSun"/>
          <w:color w:val="000000"/>
        </w:rPr>
        <w:br/>
      </w:r>
      <w:r w:rsidRPr="00931D3C">
        <w:rPr>
          <w:rFonts w:eastAsia="SimSun"/>
          <w:color w:val="000000"/>
        </w:rPr>
        <w:t>z punktu widzenia kryterium przyjętego w niniejszej specyfikacji.</w:t>
      </w:r>
    </w:p>
    <w:p w14:paraId="17A8FC6C" w14:textId="77777777" w:rsidR="002E06CE" w:rsidRPr="00931D3C" w:rsidRDefault="002E06CE" w:rsidP="00B87867">
      <w:pPr>
        <w:widowControl w:val="0"/>
        <w:tabs>
          <w:tab w:val="left" w:pos="0"/>
          <w:tab w:val="left" w:pos="284"/>
        </w:tabs>
        <w:autoSpaceDE w:val="0"/>
        <w:jc w:val="both"/>
      </w:pPr>
      <w:r w:rsidRPr="00931D3C">
        <w:rPr>
          <w:rFonts w:eastAsia="SimSun"/>
          <w:color w:val="000000"/>
        </w:rPr>
        <w:t>3.</w:t>
      </w:r>
      <w:r w:rsidRPr="00931D3C">
        <w:rPr>
          <w:rFonts w:eastAsia="SimSun"/>
          <w:color w:val="000000"/>
        </w:rPr>
        <w:tab/>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48E88A35" w14:textId="77777777" w:rsidR="002E06CE" w:rsidRPr="00CC187A" w:rsidRDefault="002E06CE" w:rsidP="00B87867">
      <w:pPr>
        <w:widowControl w:val="0"/>
        <w:tabs>
          <w:tab w:val="left" w:pos="0"/>
          <w:tab w:val="left" w:pos="284"/>
        </w:tabs>
        <w:autoSpaceDE w:val="0"/>
        <w:jc w:val="both"/>
        <w:rPr>
          <w:rFonts w:eastAsia="SimSun"/>
          <w:color w:val="000000"/>
        </w:rPr>
      </w:pPr>
      <w:r w:rsidRPr="00931D3C">
        <w:rPr>
          <w:rFonts w:eastAsia="SimSun"/>
          <w:color w:val="000000"/>
        </w:rPr>
        <w:t>4.</w:t>
      </w:r>
      <w:r w:rsidRPr="00931D3C">
        <w:rPr>
          <w:rFonts w:eastAsia="SimSun"/>
          <w:color w:val="000000"/>
        </w:rPr>
        <w:tab/>
        <w:t xml:space="preserve">Na podstawie art. 94 ust. 3 ustawy w przypadku kiedy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t>
      </w:r>
      <w:r w:rsidRPr="00CC187A">
        <w:rPr>
          <w:rFonts w:eastAsia="SimSun"/>
          <w:color w:val="000000"/>
        </w:rPr>
        <w:t>w art. 93 ust.1.</w:t>
      </w:r>
    </w:p>
    <w:p w14:paraId="1C0AFE54" w14:textId="77777777" w:rsidR="002E06CE" w:rsidRDefault="002E06CE" w:rsidP="00B87867">
      <w:pPr>
        <w:widowControl w:val="0"/>
        <w:tabs>
          <w:tab w:val="left" w:pos="0"/>
          <w:tab w:val="left" w:pos="284"/>
        </w:tabs>
        <w:autoSpaceDE w:val="0"/>
        <w:jc w:val="both"/>
        <w:rPr>
          <w:rFonts w:eastAsia="SimSun"/>
          <w:color w:val="000000"/>
        </w:rPr>
      </w:pPr>
    </w:p>
    <w:p w14:paraId="6CF6ABC7" w14:textId="77777777" w:rsidR="002E06CE" w:rsidRDefault="002E06CE" w:rsidP="000C3B98">
      <w:pPr>
        <w:pStyle w:val="Tekstpodstawowy"/>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C70C26" w14:paraId="120D9AC0" w14:textId="77777777" w:rsidTr="00E42F73">
        <w:tc>
          <w:tcPr>
            <w:tcW w:w="9212" w:type="dxa"/>
            <w:shd w:val="clear" w:color="auto" w:fill="BFBFBF"/>
          </w:tcPr>
          <w:p w14:paraId="4E28E608" w14:textId="77777777" w:rsidR="002E06CE" w:rsidRPr="00E42F73" w:rsidRDefault="002E06CE" w:rsidP="00E42F73">
            <w:pPr>
              <w:jc w:val="center"/>
              <w:rPr>
                <w:b/>
              </w:rPr>
            </w:pPr>
            <w:r w:rsidRPr="00E42F73">
              <w:rPr>
                <w:b/>
              </w:rPr>
              <w:t>15. Wymagania dotyczące zabezpieczenia należytego wykonania umowy</w:t>
            </w:r>
          </w:p>
        </w:tc>
      </w:tr>
    </w:tbl>
    <w:p w14:paraId="2EF6630F" w14:textId="77777777" w:rsidR="002E06CE" w:rsidRDefault="002E06CE" w:rsidP="00931D3C">
      <w:pPr>
        <w:pStyle w:val="Tretekstu"/>
        <w:spacing w:after="0"/>
      </w:pPr>
    </w:p>
    <w:p w14:paraId="3D430FD7" w14:textId="77777777" w:rsidR="002E06CE" w:rsidRPr="006F7433" w:rsidRDefault="002E06CE" w:rsidP="00C046AC">
      <w:pPr>
        <w:pStyle w:val="Tretekstu"/>
        <w:tabs>
          <w:tab w:val="left" w:pos="0"/>
        </w:tabs>
        <w:spacing w:after="0"/>
        <w:rPr>
          <w:rFonts w:cs="Tahoma"/>
        </w:rPr>
      </w:pPr>
      <w:r w:rsidRPr="00A1767C">
        <w:rPr>
          <w:rFonts w:cs="Tahoma"/>
          <w:b/>
        </w:rPr>
        <w:t>1</w:t>
      </w:r>
      <w:r w:rsidRPr="00CC187A">
        <w:rPr>
          <w:rFonts w:cs="Tahoma"/>
          <w:b/>
        </w:rPr>
        <w:t>.</w:t>
      </w:r>
      <w:r w:rsidRPr="00CC187A">
        <w:rPr>
          <w:rFonts w:cs="Tahoma"/>
        </w:rPr>
        <w:t xml:space="preserve"> W celu zawarcia umowy w sprawie zamówienia publicznego wykonawca musi wnieść zabezpieczenie należytego wykonania umowy w wysokości 10 % ceny całkowitej (brutto) podanej w ofercie </w:t>
      </w:r>
    </w:p>
    <w:p w14:paraId="50C37954" w14:textId="77777777" w:rsidR="002E06CE" w:rsidRDefault="002E06CE" w:rsidP="00C046AC">
      <w:pPr>
        <w:pStyle w:val="Tretekstu"/>
        <w:tabs>
          <w:tab w:val="left" w:pos="0"/>
        </w:tabs>
        <w:spacing w:after="0"/>
        <w:rPr>
          <w:rFonts w:cs="Tahoma"/>
        </w:rPr>
      </w:pPr>
      <w:r w:rsidRPr="00A1767C">
        <w:rPr>
          <w:rFonts w:cs="Tahoma"/>
          <w:b/>
        </w:rPr>
        <w:t>2.</w:t>
      </w:r>
      <w:r>
        <w:rPr>
          <w:rFonts w:cs="Tahoma"/>
        </w:rPr>
        <w:t xml:space="preserve"> Formy zabezpieczenia należytego wykonania umowy:</w:t>
      </w:r>
    </w:p>
    <w:p w14:paraId="76127DA1" w14:textId="77777777" w:rsidR="002E06CE" w:rsidRPr="00233EEB" w:rsidRDefault="002E06CE" w:rsidP="0037643D">
      <w:pPr>
        <w:numPr>
          <w:ilvl w:val="0"/>
          <w:numId w:val="2"/>
        </w:numPr>
        <w:tabs>
          <w:tab w:val="left" w:pos="0"/>
        </w:tabs>
        <w:suppressAutoHyphens w:val="0"/>
        <w:jc w:val="both"/>
      </w:pPr>
      <w:r w:rsidRPr="00233EEB">
        <w:t>w pieniądzu,</w:t>
      </w:r>
    </w:p>
    <w:p w14:paraId="3E6A7BD4" w14:textId="77777777" w:rsidR="002E06CE" w:rsidRPr="00233EEB" w:rsidRDefault="002E06CE" w:rsidP="0037643D">
      <w:pPr>
        <w:numPr>
          <w:ilvl w:val="0"/>
          <w:numId w:val="2"/>
        </w:numPr>
        <w:tabs>
          <w:tab w:val="left" w:pos="0"/>
        </w:tabs>
        <w:suppressAutoHyphens w:val="0"/>
        <w:jc w:val="both"/>
      </w:pPr>
      <w:r w:rsidRPr="00233EEB">
        <w:t>w poręczeniach bankowych lub poręczeniach spółdzielczej kasy oszczędnościowo-kredytowej, z tym że poręczenie kasy jest zawsze poręczeniem pieniężnym,</w:t>
      </w:r>
    </w:p>
    <w:p w14:paraId="161D550D" w14:textId="77777777" w:rsidR="002E06CE" w:rsidRPr="00233EEB" w:rsidRDefault="002E06CE" w:rsidP="0037643D">
      <w:pPr>
        <w:numPr>
          <w:ilvl w:val="0"/>
          <w:numId w:val="2"/>
        </w:numPr>
        <w:tabs>
          <w:tab w:val="left" w:pos="0"/>
        </w:tabs>
        <w:suppressAutoHyphens w:val="0"/>
        <w:jc w:val="both"/>
      </w:pPr>
      <w:r w:rsidRPr="00233EEB">
        <w:t>w gwarancjach bankowych,</w:t>
      </w:r>
    </w:p>
    <w:p w14:paraId="7E548FD0" w14:textId="77777777" w:rsidR="002E06CE" w:rsidRPr="00233EEB" w:rsidRDefault="002E06CE" w:rsidP="0037643D">
      <w:pPr>
        <w:numPr>
          <w:ilvl w:val="0"/>
          <w:numId w:val="2"/>
        </w:numPr>
        <w:tabs>
          <w:tab w:val="left" w:pos="0"/>
        </w:tabs>
        <w:suppressAutoHyphens w:val="0"/>
        <w:jc w:val="both"/>
      </w:pPr>
      <w:r w:rsidRPr="00233EEB">
        <w:t>w gwarancjach ubezpieczeniowych,</w:t>
      </w:r>
    </w:p>
    <w:p w14:paraId="0D1E1255" w14:textId="7B3751C7" w:rsidR="002E06CE" w:rsidRPr="00267392" w:rsidRDefault="002E06CE" w:rsidP="00B223EF">
      <w:pPr>
        <w:numPr>
          <w:ilvl w:val="0"/>
          <w:numId w:val="2"/>
        </w:numPr>
        <w:rPr>
          <w:rFonts w:cs="Tahoma"/>
        </w:rPr>
      </w:pPr>
      <w:r w:rsidRPr="00267392">
        <w:rPr>
          <w:rFonts w:cs="Tahoma"/>
        </w:rPr>
        <w:t>poręczeniach udzielanych przez podmioty, o których mowa w art. 6b ust. 5 pkt 2 ustawy z dnia 9 listopada 2000 r. o utworzeniu Polskiej Agencji Rozwoju Przedsiębiorczości (Dz.U. z 201</w:t>
      </w:r>
      <w:r w:rsidR="00761399">
        <w:rPr>
          <w:rFonts w:cs="Tahoma"/>
        </w:rPr>
        <w:t>9</w:t>
      </w:r>
      <w:r w:rsidRPr="00267392">
        <w:rPr>
          <w:rFonts w:cs="Tahoma"/>
        </w:rPr>
        <w:t xml:space="preserve"> r. poz. </w:t>
      </w:r>
      <w:r w:rsidR="00761399">
        <w:rPr>
          <w:rFonts w:cs="Tahoma"/>
        </w:rPr>
        <w:t>310)</w:t>
      </w:r>
    </w:p>
    <w:p w14:paraId="55B1EC6B" w14:textId="77777777" w:rsidR="002E06CE" w:rsidRPr="00267392" w:rsidRDefault="002E06CE" w:rsidP="00B223EF">
      <w:pPr>
        <w:tabs>
          <w:tab w:val="left" w:pos="0"/>
        </w:tabs>
        <w:suppressAutoHyphens w:val="0"/>
        <w:ind w:left="714"/>
        <w:jc w:val="both"/>
        <w:rPr>
          <w:rFonts w:cs="Tahoma"/>
        </w:rPr>
      </w:pPr>
    </w:p>
    <w:p w14:paraId="25C79EC9" w14:textId="77777777" w:rsidR="002E06CE" w:rsidRDefault="002E06CE" w:rsidP="00C046AC">
      <w:pPr>
        <w:pStyle w:val="Tretekstu"/>
        <w:tabs>
          <w:tab w:val="left" w:pos="0"/>
        </w:tabs>
        <w:spacing w:after="0"/>
      </w:pPr>
      <w:r w:rsidRPr="00A1767C">
        <w:rPr>
          <w:rFonts w:cs="Tahoma"/>
          <w:b/>
        </w:rPr>
        <w:t>3.</w:t>
      </w:r>
      <w:r>
        <w:rPr>
          <w:rFonts w:cs="Tahoma"/>
        </w:rPr>
        <w:t xml:space="preserve"> </w:t>
      </w:r>
      <w:r w:rsidRPr="00567498">
        <w:rPr>
          <w:rFonts w:cs="Tahoma"/>
        </w:rPr>
        <w:t>Zabezpieczenie należytego wy</w:t>
      </w:r>
      <w:r w:rsidRPr="006F7433">
        <w:rPr>
          <w:rFonts w:cs="Tahoma"/>
        </w:rPr>
        <w:t xml:space="preserve">konania umowy wnoszone w pieniądzu należy wnieść na konto bankowe </w:t>
      </w:r>
      <w:r>
        <w:rPr>
          <w:rFonts w:cs="Tahoma"/>
        </w:rPr>
        <w:t xml:space="preserve">Zamawiającego w </w:t>
      </w:r>
      <w:r>
        <w:t>Warmińsko-Mazurski Bank Spółdzielczy o/ Orzysz</w:t>
      </w:r>
    </w:p>
    <w:p w14:paraId="76235DA8" w14:textId="77777777" w:rsidR="002E06CE" w:rsidRPr="007F6D00" w:rsidRDefault="002E06CE" w:rsidP="00C046AC">
      <w:pPr>
        <w:tabs>
          <w:tab w:val="left" w:pos="0"/>
        </w:tabs>
        <w:ind w:left="300" w:hanging="300"/>
        <w:jc w:val="both"/>
      </w:pPr>
      <w:r w:rsidRPr="00E26E7B">
        <w:t>nr 02 9364 0000 2003 0001 9817 0007</w:t>
      </w:r>
    </w:p>
    <w:p w14:paraId="45CCF1AA" w14:textId="77777777" w:rsidR="002E06CE" w:rsidRPr="006F7433" w:rsidRDefault="002E06CE" w:rsidP="007F6D00">
      <w:pPr>
        <w:pStyle w:val="Tretekstu"/>
        <w:spacing w:after="0"/>
        <w:rPr>
          <w:rFonts w:cs="Tahoma"/>
        </w:rPr>
      </w:pPr>
      <w:r w:rsidRPr="00A1767C">
        <w:rPr>
          <w:rFonts w:cs="Tahoma"/>
          <w:b/>
        </w:rPr>
        <w:t>4.</w:t>
      </w:r>
      <w:r>
        <w:rPr>
          <w:rFonts w:cs="Tahoma"/>
        </w:rPr>
        <w:t xml:space="preserve"> </w:t>
      </w: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Wydziale Pozyskiwania Funduszy, Strategii i Rozwoju, pok. </w:t>
      </w:r>
      <w:r w:rsidR="007D2F94">
        <w:rPr>
          <w:rFonts w:cs="Tahoma"/>
        </w:rPr>
        <w:t>2</w:t>
      </w:r>
      <w:r>
        <w:rPr>
          <w:rFonts w:cs="Tahoma"/>
        </w:rPr>
        <w:t>12</w:t>
      </w:r>
    </w:p>
    <w:p w14:paraId="625FD581" w14:textId="77777777" w:rsidR="002E06CE" w:rsidRPr="006F7433" w:rsidRDefault="002E06CE" w:rsidP="007F6D00">
      <w:pPr>
        <w:pStyle w:val="Tretekstu"/>
        <w:spacing w:after="0"/>
        <w:rPr>
          <w:rFonts w:cs="Tahoma"/>
        </w:rPr>
      </w:pPr>
      <w:r w:rsidRPr="00A1767C">
        <w:rPr>
          <w:rFonts w:cs="Tahoma"/>
          <w:b/>
        </w:rPr>
        <w:t>5.</w:t>
      </w:r>
      <w:r>
        <w:rPr>
          <w:rFonts w:cs="Tahoma"/>
        </w:rPr>
        <w:t xml:space="preserve"> Zabezpieczenie należytego wykonania umowy należy wnieść przed zawarciem umowy w sprawie zamówienia publicznego.</w:t>
      </w:r>
    </w:p>
    <w:p w14:paraId="118EB266" w14:textId="77777777" w:rsidR="002E06CE" w:rsidRPr="006F7433" w:rsidRDefault="002E06CE" w:rsidP="007F6D00">
      <w:pPr>
        <w:pStyle w:val="Tretekstu"/>
        <w:spacing w:after="0"/>
        <w:rPr>
          <w:rFonts w:cs="Tahoma"/>
        </w:rPr>
      </w:pPr>
      <w:r w:rsidRPr="00A1767C">
        <w:rPr>
          <w:rFonts w:cs="Tahoma"/>
          <w:b/>
        </w:rPr>
        <w:t>6.</w:t>
      </w:r>
      <w:r>
        <w:rPr>
          <w:rFonts w:cs="Tahoma"/>
        </w:rPr>
        <w:t xml:space="preserve"> </w:t>
      </w: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14:paraId="2A5EA230" w14:textId="77777777" w:rsidR="002E06CE" w:rsidRPr="00AC3F2C" w:rsidRDefault="002E06CE" w:rsidP="007F6D00">
      <w:pPr>
        <w:pStyle w:val="Tretekstu"/>
        <w:spacing w:after="0"/>
        <w:rPr>
          <w:rFonts w:cs="Tahoma"/>
        </w:rPr>
      </w:pPr>
      <w:r w:rsidRPr="00A1767C">
        <w:rPr>
          <w:rFonts w:cs="Tahoma"/>
          <w:b/>
        </w:rPr>
        <w:t>7.</w:t>
      </w:r>
      <w:r>
        <w:rPr>
          <w:rFonts w:cs="Tahoma"/>
        </w:rPr>
        <w:t xml:space="preserve"> </w:t>
      </w:r>
      <w:r w:rsidRPr="00BF6F09">
        <w:rPr>
          <w:rFonts w:cs="Tahoma"/>
        </w:rPr>
        <w:t xml:space="preserve">Kwota pozostawiona na zabezpieczenie roszczeń z tytułu </w:t>
      </w:r>
      <w:r>
        <w:rPr>
          <w:rFonts w:cs="Tahoma"/>
        </w:rPr>
        <w:t xml:space="preserve">gwarancji i </w:t>
      </w:r>
      <w:r w:rsidRPr="00BF6F09">
        <w:rPr>
          <w:rFonts w:cs="Tahoma"/>
        </w:rPr>
        <w:t xml:space="preserve">rękojmi 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p w14:paraId="0B80C895" w14:textId="77777777" w:rsidR="002E06CE" w:rsidRDefault="002E06CE" w:rsidP="00931D3C">
      <w:pPr>
        <w:pStyle w:val="Tretekstu"/>
        <w:spacing w:after="0"/>
      </w:pPr>
    </w:p>
    <w:p w14:paraId="669BB7FF" w14:textId="77777777" w:rsidR="002E06CE" w:rsidRPr="00AC3F2C" w:rsidRDefault="002E06CE" w:rsidP="00A1767C">
      <w:pPr>
        <w:pStyle w:val="Tretekstu"/>
        <w:spacing w:after="0"/>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C70C26" w14:paraId="212A3054" w14:textId="77777777" w:rsidTr="00E42F73">
        <w:tc>
          <w:tcPr>
            <w:tcW w:w="9212" w:type="dxa"/>
            <w:shd w:val="clear" w:color="auto" w:fill="BFBFBF"/>
          </w:tcPr>
          <w:p w14:paraId="7EEE907E" w14:textId="77777777" w:rsidR="002E06CE" w:rsidRPr="00E42F73" w:rsidRDefault="002E06CE" w:rsidP="00E42F73">
            <w:pPr>
              <w:jc w:val="center"/>
              <w:rPr>
                <w:b/>
              </w:rPr>
            </w:pPr>
            <w:r w:rsidRPr="00E42F73">
              <w:rPr>
                <w:b/>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14:paraId="6A8CD869" w14:textId="77777777" w:rsidR="002E06CE" w:rsidRPr="00E74F6F" w:rsidRDefault="002E06CE" w:rsidP="00E74F6F">
      <w:pPr>
        <w:pStyle w:val="Tretekstu"/>
        <w:spacing w:after="0"/>
      </w:pPr>
    </w:p>
    <w:p w14:paraId="38572271" w14:textId="614ABF85" w:rsidR="002E06CE" w:rsidRPr="00E74F6F" w:rsidRDefault="002E06CE" w:rsidP="00C046AC">
      <w:pPr>
        <w:widowControl w:val="0"/>
        <w:tabs>
          <w:tab w:val="left" w:pos="0"/>
        </w:tabs>
        <w:autoSpaceDE w:val="0"/>
        <w:jc w:val="both"/>
      </w:pPr>
      <w:r w:rsidRPr="00E74F6F">
        <w:rPr>
          <w:rFonts w:eastAsia="SimSun"/>
          <w:color w:val="000000"/>
        </w:rPr>
        <w:lastRenderedPageBreak/>
        <w:t xml:space="preserve">1. Postanowienia umowy zawarto w projekcie umowy, który stanowi załącznik numer </w:t>
      </w:r>
      <w:r w:rsidR="000167CB">
        <w:rPr>
          <w:rFonts w:eastAsia="SimSun"/>
          <w:color w:val="000000"/>
        </w:rPr>
        <w:t>2</w:t>
      </w:r>
      <w:bookmarkStart w:id="8" w:name="_GoBack"/>
      <w:bookmarkEnd w:id="8"/>
      <w:r w:rsidRPr="00E74F6F">
        <w:rPr>
          <w:rFonts w:eastAsia="SimSun"/>
          <w:color w:val="000000"/>
        </w:rPr>
        <w:t xml:space="preserve"> do niniejszej SIWZ. </w:t>
      </w:r>
    </w:p>
    <w:p w14:paraId="01D10AEB" w14:textId="77777777" w:rsidR="002E06CE" w:rsidRPr="00E74F6F" w:rsidRDefault="002E06CE" w:rsidP="00C046AC">
      <w:pPr>
        <w:tabs>
          <w:tab w:val="left" w:pos="0"/>
        </w:tabs>
        <w:jc w:val="both"/>
      </w:pPr>
      <w:r w:rsidRPr="00E74F6F">
        <w:rPr>
          <w:color w:val="000000"/>
        </w:rPr>
        <w:t>2. 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B9C7FE2" w14:textId="77777777" w:rsidR="002E06CE" w:rsidRPr="00E74F6F" w:rsidRDefault="002E06CE" w:rsidP="00C046AC">
      <w:pPr>
        <w:tabs>
          <w:tab w:val="left" w:pos="0"/>
        </w:tabs>
        <w:jc w:val="both"/>
      </w:pPr>
      <w:r w:rsidRPr="00E74F6F">
        <w:rPr>
          <w:color w:val="000000"/>
        </w:rPr>
        <w:t>3. Zamawiający zastrzega możliwość wprowadzenia istotnych zmian postanowień zawartej umowy. W szczególności postanowienia umowy mogą ulec zmianie w następującym zakresie oraz na następujących warunkach:</w:t>
      </w:r>
    </w:p>
    <w:p w14:paraId="4DE2E8E1" w14:textId="77777777" w:rsidR="002E06CE" w:rsidRPr="00E74F6F" w:rsidRDefault="002E06CE" w:rsidP="00C046AC">
      <w:pPr>
        <w:tabs>
          <w:tab w:val="left" w:pos="0"/>
          <w:tab w:val="left" w:pos="284"/>
        </w:tabs>
        <w:jc w:val="both"/>
      </w:pPr>
      <w:r w:rsidRPr="00E74F6F">
        <w:rPr>
          <w:color w:val="000000"/>
        </w:rPr>
        <w:t>1)</w:t>
      </w:r>
      <w:r w:rsidRPr="00E74F6F">
        <w:rPr>
          <w:color w:val="000000"/>
        </w:rPr>
        <w:tab/>
        <w:t>zmiany dotyczą realizacji dodatkowych dostaw, usług lub robót budowlanych od dotychczasowego wykonawcy, nieobjętych zamówieniem podstawowym, o ile stały się niezbędne i zostały spełnione łącznie następujące warunki:</w:t>
      </w:r>
    </w:p>
    <w:p w14:paraId="150CE02D" w14:textId="77777777" w:rsidR="002E06CE" w:rsidRPr="00E74F6F" w:rsidRDefault="002E06CE" w:rsidP="00C046AC">
      <w:pPr>
        <w:tabs>
          <w:tab w:val="left" w:pos="0"/>
          <w:tab w:val="left" w:pos="284"/>
        </w:tabs>
        <w:jc w:val="both"/>
      </w:pPr>
      <w:r w:rsidRPr="00E74F6F">
        <w:rPr>
          <w:color w:val="000000"/>
        </w:rPr>
        <w:t>a)</w:t>
      </w:r>
      <w:r w:rsidRPr="00E74F6F">
        <w:rPr>
          <w:color w:val="000000"/>
        </w:rPr>
        <w:tab/>
        <w:t>zmiana wykonawcy nie może zostać dokonana z powodów ekonomicznych lub technicznych, w szczególności dotyczących zamienności lub interoperacyjności sprzętu, usług lub instalacji, zamówionych w ramach zamówienia podstawowego,</w:t>
      </w:r>
    </w:p>
    <w:p w14:paraId="2A00C90F" w14:textId="77777777" w:rsidR="002E06CE" w:rsidRPr="00E74F6F" w:rsidRDefault="002E06CE" w:rsidP="00C046AC">
      <w:pPr>
        <w:tabs>
          <w:tab w:val="left" w:pos="0"/>
          <w:tab w:val="left" w:pos="284"/>
        </w:tabs>
        <w:jc w:val="both"/>
      </w:pPr>
      <w:r w:rsidRPr="00E74F6F">
        <w:rPr>
          <w:color w:val="000000"/>
        </w:rPr>
        <w:t>b)</w:t>
      </w:r>
      <w:r w:rsidRPr="00E74F6F">
        <w:rPr>
          <w:color w:val="000000"/>
        </w:rPr>
        <w:tab/>
        <w:t>zmiana wykonawcy spowodowałaby istotną niedogodność lub znaczne zwiększenie kosztów dla Zamawiającego,</w:t>
      </w:r>
    </w:p>
    <w:p w14:paraId="7B2E0C74" w14:textId="77777777" w:rsidR="002E06CE" w:rsidRPr="00E74F6F" w:rsidRDefault="002E06CE" w:rsidP="00C046AC">
      <w:pPr>
        <w:tabs>
          <w:tab w:val="left" w:pos="0"/>
          <w:tab w:val="left" w:pos="284"/>
        </w:tabs>
        <w:jc w:val="both"/>
      </w:pPr>
      <w:r w:rsidRPr="00E74F6F">
        <w:rPr>
          <w:color w:val="000000"/>
        </w:rPr>
        <w:t>c)</w:t>
      </w:r>
      <w:r w:rsidRPr="00E74F6F">
        <w:rPr>
          <w:color w:val="000000"/>
        </w:rPr>
        <w:tab/>
        <w:t xml:space="preserve">wartość każdej kolejnej zmiany nie przekracza 50% wartości zamówienia określonej pierwotnie w umowie </w:t>
      </w:r>
    </w:p>
    <w:p w14:paraId="30A0AD56" w14:textId="77777777" w:rsidR="002E06CE" w:rsidRPr="00E74F6F" w:rsidRDefault="002E06CE" w:rsidP="00C046AC">
      <w:pPr>
        <w:tabs>
          <w:tab w:val="left" w:pos="0"/>
          <w:tab w:val="left" w:pos="284"/>
        </w:tabs>
        <w:jc w:val="both"/>
      </w:pPr>
      <w:r w:rsidRPr="00E74F6F">
        <w:rPr>
          <w:color w:val="000000"/>
        </w:rPr>
        <w:t>2)</w:t>
      </w:r>
      <w:r w:rsidRPr="00E74F6F">
        <w:rPr>
          <w:color w:val="000000"/>
        </w:rPr>
        <w:tab/>
        <w:t>zostały spełnione łącznie następujące warunki:</w:t>
      </w:r>
    </w:p>
    <w:p w14:paraId="1F268500" w14:textId="77777777" w:rsidR="002E06CE" w:rsidRPr="00E74F6F" w:rsidRDefault="002E06CE" w:rsidP="00C046AC">
      <w:pPr>
        <w:tabs>
          <w:tab w:val="left" w:pos="0"/>
          <w:tab w:val="left" w:pos="284"/>
        </w:tabs>
        <w:jc w:val="both"/>
      </w:pPr>
      <w:r w:rsidRPr="00E74F6F">
        <w:rPr>
          <w:color w:val="000000"/>
        </w:rPr>
        <w:t>a)</w:t>
      </w:r>
      <w:r w:rsidRPr="00E74F6F">
        <w:rPr>
          <w:color w:val="000000"/>
        </w:rPr>
        <w:tab/>
        <w:t>konieczność zmiany umowy spowodowana jest okolicznościami, których Zamawiający, działając z należytą starannością, nie mógł przewidzieć,</w:t>
      </w:r>
    </w:p>
    <w:p w14:paraId="23C912CA" w14:textId="77777777" w:rsidR="002E06CE" w:rsidRPr="00E74F6F" w:rsidRDefault="002E06CE" w:rsidP="00C046AC">
      <w:pPr>
        <w:tabs>
          <w:tab w:val="left" w:pos="0"/>
          <w:tab w:val="left" w:pos="284"/>
        </w:tabs>
        <w:jc w:val="both"/>
      </w:pPr>
      <w:r w:rsidRPr="00E74F6F">
        <w:rPr>
          <w:color w:val="000000"/>
        </w:rPr>
        <w:t>b)</w:t>
      </w:r>
      <w:r w:rsidRPr="00E74F6F">
        <w:rPr>
          <w:color w:val="000000"/>
        </w:rPr>
        <w:tab/>
        <w:t xml:space="preserve">wartość zmiany nie przekracza 50% wartości zamówienia określonej pierwotnie w umowie </w:t>
      </w:r>
    </w:p>
    <w:p w14:paraId="73E2954A" w14:textId="77777777" w:rsidR="002E06CE" w:rsidRPr="00E74F6F" w:rsidRDefault="002E06CE" w:rsidP="00C046AC">
      <w:pPr>
        <w:tabs>
          <w:tab w:val="left" w:pos="0"/>
          <w:tab w:val="left" w:pos="284"/>
        </w:tabs>
        <w:jc w:val="both"/>
      </w:pPr>
      <w:r w:rsidRPr="00E74F6F">
        <w:rPr>
          <w:color w:val="000000"/>
        </w:rPr>
        <w:t>3)</w:t>
      </w:r>
      <w:r w:rsidRPr="00E74F6F">
        <w:rPr>
          <w:color w:val="000000"/>
        </w:rPr>
        <w:tab/>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68623C7" w14:textId="3C130A2B" w:rsidR="002E06CE" w:rsidRPr="007F4F31" w:rsidRDefault="002E06CE" w:rsidP="00C046AC">
      <w:pPr>
        <w:tabs>
          <w:tab w:val="left" w:pos="0"/>
          <w:tab w:val="left" w:pos="284"/>
        </w:tabs>
        <w:jc w:val="both"/>
        <w:rPr>
          <w:color w:val="FF0000"/>
        </w:rPr>
      </w:pPr>
      <w:r w:rsidRPr="00E74F6F">
        <w:rPr>
          <w:color w:val="000000"/>
        </w:rPr>
        <w:t>4)</w:t>
      </w:r>
      <w:r w:rsidRPr="00E74F6F">
        <w:rPr>
          <w:color w:val="000000"/>
        </w:rPr>
        <w:tab/>
        <w:t xml:space="preserve"> łączna wartość zmian jest mniejsza niż kwoty określone w przepisach wydanych na podstawie art. 11 </w:t>
      </w:r>
      <w:r w:rsidRPr="00A830DA">
        <w:rPr>
          <w:color w:val="000000"/>
        </w:rPr>
        <w:t>ust. 8 i jest mniejsza od 10% wartości zamówienia określonej pierwotnie w umowie  w przypadku zamówień na</w:t>
      </w:r>
      <w:r w:rsidRPr="00E74F6F">
        <w:rPr>
          <w:color w:val="000000"/>
        </w:rPr>
        <w:t xml:space="preserve"> roboty budowlane – jest mniejsza od 15% wartości zamówienia określonej pierwotnie w umowie,</w:t>
      </w:r>
      <w:r>
        <w:rPr>
          <w:color w:val="000000"/>
        </w:rPr>
        <w:t xml:space="preserve"> </w:t>
      </w:r>
    </w:p>
    <w:p w14:paraId="731778B5" w14:textId="77777777" w:rsidR="002E06CE" w:rsidRDefault="002E06CE" w:rsidP="00C046AC">
      <w:pPr>
        <w:jc w:val="both"/>
        <w:rPr>
          <w:color w:val="000000"/>
        </w:rPr>
      </w:pPr>
      <w:r w:rsidRPr="00E74F6F">
        <w:rPr>
          <w:color w:val="000000"/>
        </w:rPr>
        <w:t xml:space="preserve">4. Zamawiający zastrzega możliwość wprowadzenia istotnych zmian postanowień zawartej umowy. W szczególności postanowienia umowy mogą ulec zmianie w następującym zakresie </w:t>
      </w:r>
      <w:r w:rsidRPr="00A830DA">
        <w:rPr>
          <w:color w:val="000000"/>
        </w:rPr>
        <w:t>oraz na następujących warunkach:</w:t>
      </w:r>
    </w:p>
    <w:p w14:paraId="667EBBC7" w14:textId="4E27AD8A" w:rsidR="002E06CE" w:rsidRPr="002121A6" w:rsidRDefault="002E06CE" w:rsidP="00302A80">
      <w:pPr>
        <w:autoSpaceDE w:val="0"/>
        <w:autoSpaceDN w:val="0"/>
        <w:adjustRightInd w:val="0"/>
        <w:jc w:val="both"/>
      </w:pPr>
      <w:r w:rsidRPr="002121A6">
        <w:t xml:space="preserve">1) zwiększenie lub zmniejszenie zakresu przedmiotu zamówienia. W takim przypadku przewiduje się zwiększenie lub zmniejszenie wynagrodzenia wykonawcy na podstawie kosztów wskazanych w ofercie wykonawcy lub w innych sposób, proporcjonalnie do zwiększenia lub zmniejszenia zakresu przedmiotu zamówienia </w:t>
      </w:r>
    </w:p>
    <w:p w14:paraId="26F69D3B" w14:textId="7F7AC963" w:rsidR="002E06CE" w:rsidRPr="006B04C7" w:rsidRDefault="002E06CE" w:rsidP="006B04C7">
      <w:pPr>
        <w:autoSpaceDE w:val="0"/>
        <w:autoSpaceDN w:val="0"/>
        <w:adjustRightInd w:val="0"/>
        <w:jc w:val="both"/>
        <w:rPr>
          <w:color w:val="FF0000"/>
          <w:highlight w:val="yellow"/>
        </w:rPr>
      </w:pPr>
      <w:r w:rsidRPr="002121A6">
        <w:t xml:space="preserve">2) ograniczenie przedmiotu zamówienia w przypadku zaistnienia uzasadnionych okoliczności, w których zbędne będzie wykonanie danej części zamówienia. W takim przypadku przewiduje się obniżenie wynagrodzenia wykonawcy na podstawie kosztów wskazanych w ofercie wykonawcy lub w innych sposób, proporcjonalnie do ograniczenia przedmiotu zamówienia </w:t>
      </w:r>
      <w:r w:rsidR="002121A6">
        <w:t>.</w:t>
      </w:r>
    </w:p>
    <w:p w14:paraId="5DFAB567" w14:textId="77777777" w:rsidR="002E06CE" w:rsidRPr="00A830DA" w:rsidRDefault="002E06CE" w:rsidP="00C046AC">
      <w:pPr>
        <w:jc w:val="both"/>
      </w:pPr>
      <w:r w:rsidRPr="00A830DA">
        <w:rPr>
          <w:color w:val="000000"/>
        </w:rPr>
        <w:t xml:space="preserve">3) zmianę zakresu rzeczowego  poprzez zaniechanie niektórych robót (na podstawie wyraźnego oświadczenia Zamawiającego), wraz ze zmianą wysokości wynagrodzenia, gdy w trakcie realizacji umowy wystąpią okoliczności powodujące, że niecelowe będzie wykonanie pełnego 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Wykonawcę robót, inspektora nadzoru i Zamawiającego. </w:t>
      </w:r>
    </w:p>
    <w:p w14:paraId="760E0981" w14:textId="77777777" w:rsidR="002E06CE" w:rsidRPr="00A830DA" w:rsidRDefault="002E06CE" w:rsidP="00C046AC">
      <w:pPr>
        <w:jc w:val="both"/>
      </w:pPr>
      <w:r w:rsidRPr="00A830DA">
        <w:rPr>
          <w:color w:val="000000"/>
        </w:rPr>
        <w:t xml:space="preserve">4) zmiana terminu wykonania zamówienia w następujących przypadkach: </w:t>
      </w:r>
    </w:p>
    <w:p w14:paraId="138F98F2" w14:textId="77777777" w:rsidR="002E06CE" w:rsidRPr="00A830DA" w:rsidRDefault="002E06CE" w:rsidP="00C046AC">
      <w:pPr>
        <w:jc w:val="both"/>
        <w:rPr>
          <w:color w:val="000000"/>
        </w:rPr>
      </w:pPr>
      <w:r w:rsidRPr="00A830DA">
        <w:rPr>
          <w:color w:val="000000"/>
        </w:rPr>
        <w:t>a) wydłużenie terminu realizacji umowy, jeżeli:</w:t>
      </w:r>
    </w:p>
    <w:p w14:paraId="06EB31CB" w14:textId="77777777" w:rsidR="002E06CE" w:rsidRPr="00A830DA" w:rsidRDefault="002E06CE" w:rsidP="00C046AC">
      <w:pPr>
        <w:jc w:val="both"/>
        <w:rPr>
          <w:color w:val="000000"/>
        </w:rPr>
      </w:pPr>
      <w:r w:rsidRPr="00A830DA">
        <w:rPr>
          <w:color w:val="000000"/>
        </w:rPr>
        <w:lastRenderedPageBreak/>
        <w:t xml:space="preserve">-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oraz przeprowadzanie prób i sprawdzeń, dokonywanie odbiorów. </w:t>
      </w:r>
    </w:p>
    <w:p w14:paraId="07E1DCDE" w14:textId="77777777" w:rsidR="002E06CE" w:rsidRPr="00A830DA" w:rsidRDefault="002E06CE" w:rsidP="00C046AC">
      <w:pPr>
        <w:jc w:val="both"/>
      </w:pPr>
      <w:r w:rsidRPr="00A830DA">
        <w:rPr>
          <w:color w:val="000000"/>
        </w:rPr>
        <w:t>- z powodu wystąpienia siły wyższej uniemożliwiającej wykonanie przedmiotu umowy zgodnie z SIWZ;</w:t>
      </w:r>
      <w:r w:rsidRPr="00A830DA">
        <w:t xml:space="preserve"> </w:t>
      </w:r>
      <w:r w:rsidRPr="00A830DA">
        <w:rPr>
          <w:color w:val="000000"/>
        </w:rPr>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14:paraId="7EE2D2E3" w14:textId="77777777" w:rsidR="002E06CE" w:rsidRPr="00A830DA" w:rsidRDefault="002E06CE" w:rsidP="00C046AC">
      <w:pPr>
        <w:jc w:val="both"/>
      </w:pPr>
      <w:r w:rsidRPr="00A830DA">
        <w:rPr>
          <w:color w:val="000000"/>
        </w:rPr>
        <w:t>W takiej sytuacji termin realizacji umowy ulega wydłużeniu o uzasadniony powyższymi okolicznościami okres;</w:t>
      </w:r>
    </w:p>
    <w:p w14:paraId="5EC14F0A" w14:textId="77777777" w:rsidR="002E06CE" w:rsidRPr="00A830DA" w:rsidRDefault="002E06CE" w:rsidP="00C046AC">
      <w:pPr>
        <w:jc w:val="both"/>
      </w:pPr>
      <w:r w:rsidRPr="00A830DA">
        <w:rPr>
          <w:color w:val="000000"/>
        </w:rPr>
        <w:t>b) wstrzymania robót budowlanych przez organy administracji publicznej;</w:t>
      </w:r>
    </w:p>
    <w:p w14:paraId="39022726" w14:textId="77777777" w:rsidR="002E06CE" w:rsidRPr="00A830DA" w:rsidRDefault="002E06CE" w:rsidP="00C046AC">
      <w:pPr>
        <w:jc w:val="both"/>
      </w:pPr>
      <w:r w:rsidRPr="00A830DA">
        <w:rPr>
          <w:color w:val="000000"/>
        </w:rPr>
        <w:t>c) zmiany będące następstwem okoliczności leżących po stronie Zamawiającego, w szczególności: wstrzymanie realizacji umowy przez Zamawiającego, działań osób po stronie Zamawiającego, które spowodują przerwanie lub czasowe zawieszenie realizacji zamówienia; zaistnienie okoliczności leżących po stronie Zamawiającego, w szczególności spowodowanych sytuacją finansową, zdolnościami płatniczymi lub warunkami organizacyjnymi; zmianie może ulec termin realizacji zamówienia,</w:t>
      </w:r>
    </w:p>
    <w:p w14:paraId="22A4A197" w14:textId="77777777" w:rsidR="002E06CE" w:rsidRPr="00A830DA" w:rsidRDefault="002E06CE" w:rsidP="00C046AC">
      <w:pPr>
        <w:jc w:val="both"/>
      </w:pPr>
      <w:r w:rsidRPr="00A830DA">
        <w:rPr>
          <w:color w:val="000000"/>
        </w:rPr>
        <w:t>d)  zmiany będące następstwem działań osób trzecich lub organów władzy publicznej, które spowodują przerwanie lub czasowe zawieszenie realizacji zamówienia;</w:t>
      </w:r>
    </w:p>
    <w:p w14:paraId="20D7EDF5" w14:textId="77777777" w:rsidR="002E06CE" w:rsidRPr="00A830DA" w:rsidRDefault="002E06CE" w:rsidP="00C046AC">
      <w:pPr>
        <w:jc w:val="both"/>
      </w:pPr>
      <w:r w:rsidRPr="00A830DA">
        <w:rPr>
          <w:color w:val="000000"/>
        </w:rPr>
        <w:t>e) gdy zajdzie konieczność wykonania robót dodatkowych, które będą niezbędne do prawidłowego wykonania i zakończenia robót objętych umową podstawową;</w:t>
      </w:r>
    </w:p>
    <w:p w14:paraId="16D08A27" w14:textId="77777777" w:rsidR="002E06CE" w:rsidRPr="00A830DA" w:rsidRDefault="002E06CE" w:rsidP="00C046AC">
      <w:pPr>
        <w:jc w:val="both"/>
      </w:pPr>
      <w:r w:rsidRPr="00A830DA">
        <w:rPr>
          <w:color w:val="000000"/>
        </w:rPr>
        <w:t>f) gdy zajdzie konieczność zmiany umowy, o której mowa w ust. 3 pkt 2 lit. a) i b) umowy,</w:t>
      </w:r>
    </w:p>
    <w:p w14:paraId="5950ABD8" w14:textId="77777777" w:rsidR="002E06CE" w:rsidRPr="00A830DA" w:rsidRDefault="002E06CE" w:rsidP="00C046AC">
      <w:pPr>
        <w:jc w:val="both"/>
      </w:pPr>
      <w:r w:rsidRPr="00A830DA">
        <w:rPr>
          <w:color w:val="000000"/>
        </w:rPr>
        <w:t>g) wstrzymania robót spowodowanego wykryciem na przykład substancji i przedmiotów niebezpiecznych, szczątków ludzkich, zabytków, pozostałości budowli podziemnych;</w:t>
      </w:r>
    </w:p>
    <w:p w14:paraId="06DD67B9" w14:textId="77777777" w:rsidR="002E06CE" w:rsidRPr="00A830DA" w:rsidRDefault="002E06CE" w:rsidP="00C046AC">
      <w:pPr>
        <w:jc w:val="both"/>
      </w:pPr>
      <w:r w:rsidRPr="00A830DA">
        <w:rPr>
          <w:color w:val="000000"/>
        </w:rPr>
        <w:t>h)  wystąpienia niezgodności map geodezyjnych ze stanem faktycznym, które spowodują przerwę w pracach na okres dłuższy niż 2 tygodnie;</w:t>
      </w:r>
    </w:p>
    <w:p w14:paraId="76E0C70C" w14:textId="7E264EBA" w:rsidR="002E06CE" w:rsidRPr="00A830DA" w:rsidRDefault="002E06CE" w:rsidP="00C046AC">
      <w:pPr>
        <w:jc w:val="both"/>
      </w:pPr>
      <w:r w:rsidRPr="00A830DA">
        <w:rPr>
          <w:color w:val="000000"/>
        </w:rPr>
        <w:t xml:space="preserve">i) przerwania realizacji zamówienia w sytuacjach określonych w art. </w:t>
      </w:r>
      <w:r w:rsidR="00381F5B">
        <w:rPr>
          <w:color w:val="000000"/>
        </w:rPr>
        <w:t xml:space="preserve">(Dz.U. z 2018r. poz. 2067ze zm.) </w:t>
      </w:r>
      <w:r w:rsidRPr="00A830DA">
        <w:rPr>
          <w:color w:val="000000"/>
        </w:rPr>
        <w:t>o ochronie zabytków i opiece nad zabytkami,</w:t>
      </w:r>
    </w:p>
    <w:p w14:paraId="284102F5" w14:textId="77777777" w:rsidR="002E06CE" w:rsidRPr="00A830DA" w:rsidRDefault="002E06CE" w:rsidP="00C046AC">
      <w:pPr>
        <w:jc w:val="both"/>
      </w:pPr>
      <w:r w:rsidRPr="00A830DA">
        <w:rPr>
          <w:color w:val="000000"/>
        </w:rPr>
        <w:t>W przypadku wystąpienia którejkolwiek z okoliczności wymienionych powyżej termin wykonania umowy może ulec odpowiedniemu przedłużeniu, o czas niezbędny do zakończenia wykonywania jej przedmiotu w sposób należyty.</w:t>
      </w:r>
    </w:p>
    <w:p w14:paraId="611B448C" w14:textId="77777777" w:rsidR="002E06CE" w:rsidRPr="00A830DA" w:rsidRDefault="002E06CE" w:rsidP="00C046AC">
      <w:pPr>
        <w:jc w:val="both"/>
      </w:pPr>
      <w:r w:rsidRPr="00A830DA">
        <w:rPr>
          <w:color w:val="000000"/>
        </w:rPr>
        <w:t>5) zaistnienie okoliczności leżących po stronie Zamawiającego, w szczególności spowodowanych sytuacją finansową, zdolnościami płatniczymi lub warunkami organizacyjnymi; zmianie może ulec termin realizacji zamówienia,</w:t>
      </w:r>
    </w:p>
    <w:p w14:paraId="6E219D00" w14:textId="77777777" w:rsidR="002E06CE" w:rsidRPr="00A830DA" w:rsidRDefault="002E06CE" w:rsidP="00C046AC">
      <w:pPr>
        <w:jc w:val="both"/>
      </w:pPr>
      <w:r w:rsidRPr="00A830DA">
        <w:rPr>
          <w:color w:val="000000"/>
        </w:rPr>
        <w:t>6) sposób wykonania przedmiotu zamówienia, w szczególności gdy zmiana sposobu realizacji zamówienia wynika ze zmian w obowiązujących przepisach prawa bądź wytycznych mających wpływ na wykonanie zamówienia,</w:t>
      </w:r>
    </w:p>
    <w:p w14:paraId="1A9109A8" w14:textId="77777777" w:rsidR="002E06CE" w:rsidRPr="00A830DA" w:rsidRDefault="002E06CE" w:rsidP="00C046AC">
      <w:pPr>
        <w:jc w:val="both"/>
      </w:pPr>
      <w:r w:rsidRPr="00A830DA">
        <w:rPr>
          <w:color w:val="000000"/>
        </w:rPr>
        <w:t>7)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492C20DC" w14:textId="77777777" w:rsidR="002E06CE" w:rsidRPr="00A830DA" w:rsidRDefault="002E06CE" w:rsidP="00C046AC">
      <w:pPr>
        <w:jc w:val="both"/>
      </w:pPr>
      <w:r w:rsidRPr="00A830DA">
        <w:rPr>
          <w:color w:val="000000"/>
        </w:rPr>
        <w:t xml:space="preserve">8)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w:t>
      </w:r>
      <w:r w:rsidRPr="00A830DA">
        <w:rPr>
          <w:color w:val="000000"/>
        </w:rPr>
        <w:lastRenderedPageBreak/>
        <w:t xml:space="preserve">zakończenia robót budowlanych (w związku z koniecznością opracowania </w:t>
      </w:r>
      <w:r w:rsidRPr="00A830DA">
        <w:rPr>
          <w:color w:val="000000"/>
        </w:rPr>
        <w:br/>
        <w:t>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3CF585EB" w14:textId="77777777" w:rsidR="002E06CE" w:rsidRPr="00A830DA" w:rsidRDefault="002E06CE" w:rsidP="00C046AC">
      <w:pPr>
        <w:tabs>
          <w:tab w:val="left" w:pos="284"/>
        </w:tabs>
        <w:jc w:val="both"/>
      </w:pPr>
      <w:r w:rsidRPr="00A830DA">
        <w:rPr>
          <w:color w:val="000000"/>
        </w:rPr>
        <w:t xml:space="preserve">9) zmiana sposobu spełnienia świadczenia wskutek zmian technologicznych, </w:t>
      </w:r>
      <w:r w:rsidRPr="00A830DA">
        <w:rPr>
          <w:color w:val="000000"/>
        </w:rPr>
        <w:br/>
        <w:t>w szczególności: pojawienie się na rynku sprzętu / urządzeń nowszej generacji, o parametrach korzystniejszych dla Zamawiającego,</w:t>
      </w:r>
    </w:p>
    <w:p w14:paraId="321F54B9" w14:textId="77777777" w:rsidR="002E06CE" w:rsidRPr="00A830DA" w:rsidRDefault="002E06CE" w:rsidP="00C046AC">
      <w:pPr>
        <w:jc w:val="both"/>
      </w:pPr>
      <w:r w:rsidRPr="00A830DA">
        <w:rPr>
          <w:color w:val="000000"/>
        </w:rPr>
        <w:t xml:space="preserve">10)  zmiany w zakresie płatności i wynagrodzenia - zmiany terminów płatności wynikające </w:t>
      </w:r>
      <w:r w:rsidRPr="00A830DA">
        <w:rPr>
          <w:color w:val="000000"/>
        </w:rPr>
        <w:br/>
        <w:t>z wszelkich uzasadnionych (koniecznych) zmian wprowadzanych do umowy;</w:t>
      </w:r>
    </w:p>
    <w:p w14:paraId="77021A91" w14:textId="77777777" w:rsidR="002E06CE" w:rsidRPr="00A830DA" w:rsidRDefault="002E06CE" w:rsidP="00C046AC">
      <w:pPr>
        <w:jc w:val="both"/>
      </w:pPr>
      <w:r w:rsidRPr="00A830DA">
        <w:rPr>
          <w:color w:val="000000"/>
        </w:rPr>
        <w:t>11) inne przyczyny zewnętrzne niezależne od Zamawiającego oraz Wykonawcy, skutkujące niemożliwością prowadzenia działań w celu wykonania umowy, które Zamawiający uzna za uzasadniające zmianę terminu.</w:t>
      </w:r>
    </w:p>
    <w:p w14:paraId="26C212F4" w14:textId="77777777" w:rsidR="002E06CE" w:rsidRPr="00A830DA" w:rsidRDefault="002E06CE" w:rsidP="00C046AC">
      <w:pPr>
        <w:jc w:val="both"/>
      </w:pPr>
      <w:r w:rsidRPr="00A830DA">
        <w:rPr>
          <w:color w:val="000000"/>
        </w:rPr>
        <w:t>12) pozostałe okoliczności powodujące możliwość zmiany umowy:</w:t>
      </w:r>
    </w:p>
    <w:p w14:paraId="7E5DF23A" w14:textId="77777777" w:rsidR="002E06CE" w:rsidRPr="00A830DA" w:rsidRDefault="002E06CE" w:rsidP="00C046AC">
      <w:pPr>
        <w:jc w:val="both"/>
      </w:pPr>
      <w:r w:rsidRPr="00A830DA">
        <w:rPr>
          <w:color w:val="000000"/>
        </w:rPr>
        <w:t>a) siła wyższa uniemożliwiająca wykonanie przedmiotu umowy zgodnie z SIWZ;</w:t>
      </w:r>
    </w:p>
    <w:p w14:paraId="7522A83B" w14:textId="77777777" w:rsidR="002E06CE" w:rsidRPr="00A830DA" w:rsidRDefault="002E06CE" w:rsidP="00C046AC">
      <w:pPr>
        <w:jc w:val="both"/>
      </w:pPr>
      <w:r w:rsidRPr="00A830DA">
        <w:rPr>
          <w:color w:val="000000"/>
        </w:rPr>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14:paraId="4D9CE7BA" w14:textId="77777777" w:rsidR="002E06CE" w:rsidRPr="00A830DA" w:rsidRDefault="002E06CE" w:rsidP="00C046AC">
      <w:pPr>
        <w:jc w:val="both"/>
      </w:pPr>
      <w:r w:rsidRPr="00A830DA">
        <w:rPr>
          <w:color w:val="000000"/>
        </w:rPr>
        <w:t>b)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772B3FF" w14:textId="77777777" w:rsidR="002E06CE" w:rsidRPr="00A830DA" w:rsidRDefault="002E06CE" w:rsidP="00C046AC">
      <w:r w:rsidRPr="00A830DA">
        <w:rPr>
          <w:color w:val="000000"/>
        </w:rPr>
        <w:t>c)  zakresu robót  w związku z robotami zamiennymi</w:t>
      </w:r>
    </w:p>
    <w:p w14:paraId="267006EB" w14:textId="77777777" w:rsidR="002E06CE" w:rsidRPr="00E74F6F" w:rsidRDefault="002E06CE" w:rsidP="00C046AC">
      <w:pPr>
        <w:jc w:val="both"/>
      </w:pPr>
      <w:r w:rsidRPr="00A830DA">
        <w:rPr>
          <w:color w:val="000000"/>
        </w:rPr>
        <w:t xml:space="preserve">d) zmiana lub rezygnacja z podwykonawcy dotycząca podmiotu wskazanego w ofercie, na którego zasoby wykonawca powoływał się, na zasadach określonych w art. 22a ust. 1 ustawy Prawo zamówień publicznych , w celu wykazania spełniania warunków udziału </w:t>
      </w:r>
      <w:r w:rsidRPr="00A830DA">
        <w:rPr>
          <w:color w:val="000000"/>
        </w:rPr>
        <w:br/>
        <w:t xml:space="preserve">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w:t>
      </w:r>
      <w:r w:rsidRPr="00E74F6F">
        <w:rPr>
          <w:color w:val="000000"/>
          <w:highlight w:val="white"/>
        </w:rPr>
        <w:t>o udzielenie zamówienia,</w:t>
      </w:r>
    </w:p>
    <w:p w14:paraId="32C63193" w14:textId="77777777" w:rsidR="002E06CE" w:rsidRPr="00E74F6F" w:rsidRDefault="002E06CE" w:rsidP="00C046AC">
      <w:pPr>
        <w:jc w:val="both"/>
      </w:pPr>
      <w:r w:rsidRPr="00E74F6F">
        <w:rPr>
          <w:color w:val="000000"/>
          <w:highlight w:val="white"/>
        </w:rPr>
        <w:t>e) w przypadku zgłoszenia przez Wykonawcę zamiaru zmiany sposobu wykonywania umowy poprzez również podwykonawców, przy czym aneks uwzględni wówczas wymogi określone art. 647</w:t>
      </w:r>
      <w:r w:rsidRPr="006149CC">
        <w:rPr>
          <w:color w:val="000000"/>
          <w:highlight w:val="white"/>
          <w:vertAlign w:val="superscript"/>
        </w:rPr>
        <w:t>1</w:t>
      </w:r>
      <w:r w:rsidRPr="00E74F6F">
        <w:rPr>
          <w:color w:val="000000"/>
          <w:highlight w:val="white"/>
        </w:rPr>
        <w:t xml:space="preserve"> k.c.</w:t>
      </w:r>
    </w:p>
    <w:p w14:paraId="7868A3D3" w14:textId="77777777" w:rsidR="002E06CE" w:rsidRPr="00E74F6F" w:rsidRDefault="002E06CE" w:rsidP="00C046AC">
      <w:pPr>
        <w:jc w:val="both"/>
      </w:pPr>
      <w:r w:rsidRPr="00E74F6F">
        <w:rPr>
          <w:rFonts w:eastAsia="SimSun"/>
          <w:color w:val="000000"/>
        </w:rPr>
        <w:t>5. Wykonawca zobowiązuje się niezwłocznie poinformować Zamawiającego o zaistnieniu przesłanek stanowiących potrzebę zmiany umowy.</w:t>
      </w:r>
    </w:p>
    <w:p w14:paraId="6161C42B" w14:textId="77777777" w:rsidR="002E06CE" w:rsidRDefault="002E06CE" w:rsidP="00E74F6F">
      <w:pPr>
        <w:ind w:left="240" w:hanging="240"/>
        <w:jc w:val="both"/>
        <w:rPr>
          <w:rFonts w:ascii="Arial" w:eastAsia="SimSun" w:hAnsi="Arial"/>
          <w:b/>
          <w:bCs/>
          <w:color w:val="000000"/>
          <w:sz w:val="18"/>
          <w:szCs w:val="18"/>
        </w:rPr>
      </w:pPr>
    </w:p>
    <w:p w14:paraId="7EAFA2D3" w14:textId="77777777" w:rsidR="002E06CE" w:rsidRDefault="002E06CE" w:rsidP="00A1767C">
      <w:pPr>
        <w:pStyle w:val="Tretekstu"/>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C70C26" w14:paraId="1796FB11" w14:textId="77777777" w:rsidTr="00E42F73">
        <w:tc>
          <w:tcPr>
            <w:tcW w:w="9212" w:type="dxa"/>
            <w:shd w:val="clear" w:color="auto" w:fill="BFBFBF"/>
          </w:tcPr>
          <w:p w14:paraId="33066680" w14:textId="77777777" w:rsidR="002E06CE" w:rsidRPr="00E42F73" w:rsidRDefault="002E06CE" w:rsidP="00E42F73">
            <w:pPr>
              <w:jc w:val="center"/>
              <w:rPr>
                <w:b/>
              </w:rPr>
            </w:pPr>
            <w:r w:rsidRPr="00E42F73">
              <w:rPr>
                <w:b/>
              </w:rPr>
              <w:t>17. Pouczenie o środkach ochrony prawnej przysługujących wykonawcy w toku postępowania o udzielenie zamówienia</w:t>
            </w:r>
          </w:p>
        </w:tc>
      </w:tr>
    </w:tbl>
    <w:p w14:paraId="162A885B" w14:textId="77777777" w:rsidR="002E06CE" w:rsidRDefault="002E06CE" w:rsidP="000C3B98">
      <w:pPr>
        <w:jc w:val="both"/>
      </w:pPr>
    </w:p>
    <w:p w14:paraId="78BDC1FA" w14:textId="77777777" w:rsidR="002E06CE" w:rsidRPr="00314323" w:rsidRDefault="002E06CE" w:rsidP="00C046AC">
      <w:pPr>
        <w:jc w:val="both"/>
      </w:pPr>
      <w:r w:rsidRPr="00314323">
        <w:rPr>
          <w:color w:val="000000"/>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22C7997F" w14:textId="77777777" w:rsidR="002E06CE" w:rsidRPr="00314323" w:rsidRDefault="002E06CE" w:rsidP="00C046AC">
      <w:pPr>
        <w:jc w:val="both"/>
      </w:pPr>
      <w:r w:rsidRPr="00314323">
        <w:rPr>
          <w:color w:val="000000"/>
        </w:rPr>
        <w:lastRenderedPageBreak/>
        <w:t>2. Odwołanie przysługuje wyłącznie od niezgodnej z przepisami ustawy Pzp czynności Zamawiającego podjętej w postępowaniu o udzielenie zamówienia lub zaniechania czynności, do której Zamawiający jest zobowiązany na podstawie ustawy Pzp.</w:t>
      </w:r>
    </w:p>
    <w:p w14:paraId="5E585269" w14:textId="77777777" w:rsidR="002E06CE" w:rsidRPr="00314323" w:rsidRDefault="002E06CE" w:rsidP="00C046AC">
      <w:pPr>
        <w:jc w:val="both"/>
      </w:pPr>
      <w:r w:rsidRPr="00314323">
        <w:rPr>
          <w:color w:val="000000"/>
        </w:rPr>
        <w:t>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7D5E659A" w14:textId="77777777" w:rsidR="002E06CE" w:rsidRPr="00314323" w:rsidRDefault="002E06CE" w:rsidP="00C046AC">
      <w:pPr>
        <w:jc w:val="both"/>
      </w:pPr>
      <w:r w:rsidRPr="00314323">
        <w:rPr>
          <w:color w:val="000000"/>
        </w:rPr>
        <w:t>4. Odwołanie wnosi się do Prezesa Krajowej Izby Odwoławczej w formie pisemnej lub</w:t>
      </w:r>
      <w:r>
        <w:rPr>
          <w:color w:val="000000"/>
        </w:rPr>
        <w:t xml:space="preserve"> w postaci elektronicznej podpi</w:t>
      </w:r>
      <w:r w:rsidRPr="00314323">
        <w:rPr>
          <w:color w:val="000000"/>
        </w:rPr>
        <w:t>sane bezpiecznym podpisem elektronicznym weryfikowanym za pomocą ważnego kwalifikowanego certyfikatu lub równoważnego środka, spełniającego wymagania dla tego rodzaju podpisu.</w:t>
      </w:r>
    </w:p>
    <w:p w14:paraId="296CAE85" w14:textId="77777777" w:rsidR="002E06CE" w:rsidRPr="00314323" w:rsidRDefault="002E06CE" w:rsidP="00C046AC">
      <w:pPr>
        <w:jc w:val="both"/>
      </w:pPr>
      <w:r w:rsidRPr="00314323">
        <w:rPr>
          <w:color w:val="00000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96FFB9C" w14:textId="77777777" w:rsidR="002E06CE" w:rsidRPr="00314323" w:rsidRDefault="002E06CE" w:rsidP="00314323">
      <w:pPr>
        <w:ind w:left="288" w:hanging="264"/>
        <w:jc w:val="both"/>
      </w:pPr>
      <w:r w:rsidRPr="00314323">
        <w:rPr>
          <w:color w:val="000000"/>
        </w:rPr>
        <w:t>6. Terminy wniesienia odwołania:</w:t>
      </w:r>
    </w:p>
    <w:p w14:paraId="68145A99" w14:textId="77777777" w:rsidR="002E06CE" w:rsidRPr="00314323" w:rsidRDefault="002E06CE" w:rsidP="00C046AC">
      <w:pPr>
        <w:jc w:val="both"/>
      </w:pPr>
      <w:r w:rsidRPr="00314323">
        <w:rPr>
          <w:color w:val="000000"/>
        </w:rPr>
        <w:t>1) w terminie 5 dni od dnia przesłania informacji o czynności zamawiającego stanowiącej podstawę jego wniesienia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6FE491FF" w14:textId="77777777" w:rsidR="002E06CE" w:rsidRPr="00314323" w:rsidRDefault="002E06CE" w:rsidP="00C046AC">
      <w:pPr>
        <w:jc w:val="both"/>
      </w:pPr>
      <w:r w:rsidRPr="00314323">
        <w:rPr>
          <w:color w:val="000000"/>
        </w:rPr>
        <w:t>2)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2EC1CB7D" w14:textId="77777777" w:rsidR="002E06CE" w:rsidRPr="00314323" w:rsidRDefault="002E06CE" w:rsidP="00C046AC">
      <w:pPr>
        <w:jc w:val="both"/>
      </w:pPr>
      <w:r w:rsidRPr="00314323">
        <w:rPr>
          <w:color w:val="000000"/>
        </w:rPr>
        <w:t>3) odwołanie wobec czynności innych niż określone w pkt 1 i pkt 2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14:paraId="5BA84AF5" w14:textId="77777777" w:rsidR="002E06CE" w:rsidRPr="00314323" w:rsidRDefault="002E06CE" w:rsidP="00C046AC">
      <w:pPr>
        <w:jc w:val="both"/>
      </w:pPr>
      <w:r w:rsidRPr="00314323">
        <w:rPr>
          <w:color w:val="000000"/>
        </w:rPr>
        <w:t>4) jeżeli Zamawiający nie przesłał Wykonawcy zawiadomienia o wyborze oferty najkorzystniejszej odwołanie wnosi się nie później niż w terminie:</w:t>
      </w:r>
    </w:p>
    <w:p w14:paraId="62507CF5" w14:textId="77777777" w:rsidR="002E06CE" w:rsidRPr="00314323" w:rsidRDefault="002E06CE" w:rsidP="00C046AC">
      <w:pPr>
        <w:jc w:val="both"/>
      </w:pPr>
      <w:r w:rsidRPr="00314323">
        <w:rPr>
          <w:color w:val="000000"/>
        </w:rPr>
        <w:t>a) 15 dni od dnia zamieszczenia w Biuletynie Zamówień Publicznych,</w:t>
      </w:r>
    </w:p>
    <w:p w14:paraId="44D6A8AE" w14:textId="77777777" w:rsidR="002E06CE" w:rsidRPr="00314323" w:rsidRDefault="002E06CE" w:rsidP="00C046AC">
      <w:pPr>
        <w:jc w:val="both"/>
      </w:pPr>
      <w:r w:rsidRPr="00314323">
        <w:rPr>
          <w:color w:val="000000"/>
        </w:rPr>
        <w:t>b) 1 miesiąca od dnia zawarcia umowy, jeżeli zamawiający nie zamieścił w Biuletynie Zamówień Publicznych ogłoszenia o udzieleniu zamówienia</w:t>
      </w:r>
    </w:p>
    <w:p w14:paraId="7A1207B4" w14:textId="77777777" w:rsidR="002E06CE" w:rsidRPr="00314323" w:rsidRDefault="002E06CE" w:rsidP="00C046AC">
      <w:pPr>
        <w:jc w:val="both"/>
      </w:pPr>
      <w:r w:rsidRPr="00314323">
        <w:rPr>
          <w:color w:val="000000"/>
        </w:rPr>
        <w:t>7. Szczegółowe zasady postępowania po wniesieniu odwołania, określają stosowne przepisy Działu VI ustawy Pzp.</w:t>
      </w:r>
    </w:p>
    <w:p w14:paraId="20BE8532" w14:textId="77777777" w:rsidR="002E06CE" w:rsidRPr="00314323" w:rsidRDefault="002E06CE" w:rsidP="00C046AC">
      <w:pPr>
        <w:jc w:val="both"/>
      </w:pPr>
      <w:r w:rsidRPr="00314323">
        <w:rPr>
          <w:color w:val="000000"/>
        </w:rPr>
        <w:t>8. Na orzeczenie Krajowej Izby Odwoławczej, stronom oraz uczestnikom postępowania odwoławczego przysługuje skarga do sądu.</w:t>
      </w:r>
    </w:p>
    <w:p w14:paraId="48088BEE" w14:textId="0A56A4F9" w:rsidR="002E06CE" w:rsidRDefault="002E06CE" w:rsidP="00C046AC">
      <w:pPr>
        <w:jc w:val="both"/>
      </w:pPr>
      <w:r w:rsidRPr="00314323">
        <w:rPr>
          <w:color w:val="000000"/>
        </w:rPr>
        <w:t xml:space="preserve">9.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znaczonego w rozumieniu ustawy z dnia 23 listopada 2012 roku - Prawo Pocztowe </w:t>
      </w:r>
      <w:r w:rsidRPr="00983EBF">
        <w:rPr>
          <w:color w:val="000000" w:themeColor="text1"/>
        </w:rPr>
        <w:t>(Dz. U z  201</w:t>
      </w:r>
      <w:r w:rsidR="00381F5B" w:rsidRPr="00983EBF">
        <w:rPr>
          <w:color w:val="000000" w:themeColor="text1"/>
        </w:rPr>
        <w:t>8</w:t>
      </w:r>
      <w:r w:rsidRPr="00983EBF">
        <w:rPr>
          <w:color w:val="000000" w:themeColor="text1"/>
        </w:rPr>
        <w:t xml:space="preserve"> r. poz. </w:t>
      </w:r>
      <w:r w:rsidR="00381F5B" w:rsidRPr="00983EBF">
        <w:rPr>
          <w:color w:val="000000" w:themeColor="text1"/>
        </w:rPr>
        <w:t>2188 ze zm.)</w:t>
      </w:r>
      <w:r w:rsidRPr="00983EBF">
        <w:rPr>
          <w:color w:val="000000" w:themeColor="text1"/>
        </w:rPr>
        <w:t xml:space="preserve"> jest </w:t>
      </w:r>
      <w:r w:rsidRPr="00314323">
        <w:rPr>
          <w:color w:val="000000"/>
        </w:rPr>
        <w:t>równoznaczne z jej wniesieniem.</w:t>
      </w:r>
    </w:p>
    <w:p w14:paraId="0AED0F38" w14:textId="77777777" w:rsidR="002E06CE" w:rsidRDefault="002E06CE" w:rsidP="00314323">
      <w:pPr>
        <w:pStyle w:val="Tretekstu"/>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C70C26" w14:paraId="5A8AC1F2" w14:textId="77777777" w:rsidTr="00855A19">
        <w:tc>
          <w:tcPr>
            <w:tcW w:w="9212" w:type="dxa"/>
            <w:shd w:val="clear" w:color="auto" w:fill="BFBFBF"/>
          </w:tcPr>
          <w:p w14:paraId="436D7E15" w14:textId="77777777" w:rsidR="002E06CE" w:rsidRPr="00E42F73" w:rsidRDefault="002E06CE" w:rsidP="00855A19">
            <w:pPr>
              <w:jc w:val="center"/>
              <w:rPr>
                <w:b/>
              </w:rPr>
            </w:pPr>
            <w:r>
              <w:rPr>
                <w:b/>
              </w:rPr>
              <w:t>18</w:t>
            </w:r>
            <w:r w:rsidRPr="00E42F73">
              <w:rPr>
                <w:b/>
              </w:rPr>
              <w:t xml:space="preserve">. </w:t>
            </w:r>
            <w:r>
              <w:rPr>
                <w:b/>
              </w:rPr>
              <w:t>Opis części zamówienia</w:t>
            </w:r>
          </w:p>
        </w:tc>
      </w:tr>
    </w:tbl>
    <w:p w14:paraId="183F4459" w14:textId="77777777" w:rsidR="002E06CE" w:rsidRDefault="002E06CE" w:rsidP="00462920">
      <w:pPr>
        <w:jc w:val="both"/>
        <w:rPr>
          <w:rFonts w:ascii="Calibri" w:hAnsi="Calibri"/>
          <w:sz w:val="22"/>
          <w:szCs w:val="22"/>
        </w:rPr>
      </w:pPr>
    </w:p>
    <w:p w14:paraId="4E2DBF3B" w14:textId="77777777" w:rsidR="002E06CE" w:rsidRPr="00462920" w:rsidRDefault="002E06CE" w:rsidP="00462920">
      <w:pPr>
        <w:jc w:val="both"/>
      </w:pPr>
      <w:r w:rsidRPr="00462920">
        <w:t>Zamawiający</w:t>
      </w:r>
      <w:r>
        <w:t xml:space="preserve"> nie</w:t>
      </w:r>
      <w:r w:rsidRPr="00462920">
        <w:t xml:space="preserve"> dopuszcza</w:t>
      </w:r>
      <w:r>
        <w:t xml:space="preserve"> składania ofert częściowych.</w:t>
      </w:r>
    </w:p>
    <w:p w14:paraId="4C0E1D6A" w14:textId="77777777" w:rsidR="002E06CE" w:rsidRDefault="002E06CE" w:rsidP="00314323">
      <w:pPr>
        <w:suppressAutoHyphens w:val="0"/>
        <w:spacing w:after="200" w:line="276" w:lineRule="auto"/>
      </w:pPr>
    </w:p>
    <w:p w14:paraId="548B4353" w14:textId="77777777" w:rsidR="002E06CE" w:rsidRPr="00314323" w:rsidRDefault="002E06CE" w:rsidP="00314323">
      <w:pPr>
        <w:pStyle w:val="Tretekstu"/>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14323" w14:paraId="625A89B4" w14:textId="77777777" w:rsidTr="00314323">
        <w:trPr>
          <w:trHeight w:val="806"/>
        </w:trPr>
        <w:tc>
          <w:tcPr>
            <w:tcW w:w="9212" w:type="dxa"/>
            <w:shd w:val="clear" w:color="auto" w:fill="BFBFBF"/>
          </w:tcPr>
          <w:p w14:paraId="7DA29C7E" w14:textId="77777777" w:rsidR="002E06CE" w:rsidRPr="00314323" w:rsidRDefault="002E06CE" w:rsidP="00314323">
            <w:pPr>
              <w:widowControl w:val="0"/>
              <w:autoSpaceDE w:val="0"/>
              <w:spacing w:line="360" w:lineRule="auto"/>
              <w:jc w:val="center"/>
            </w:pPr>
            <w:r w:rsidRPr="00314323">
              <w:rPr>
                <w:b/>
              </w:rPr>
              <w:lastRenderedPageBreak/>
              <w:t xml:space="preserve">19. </w:t>
            </w:r>
            <w:r w:rsidRPr="00314323">
              <w:rPr>
                <w:rFonts w:eastAsia="SimSun"/>
                <w:b/>
                <w:bCs/>
                <w:color w:val="000000"/>
              </w:rPr>
              <w:t>Umowa ramowa, zamówienia, o których mowa w art. 67 ust. 1 pkt 6 ustawy, oferty wariantowe</w:t>
            </w:r>
          </w:p>
        </w:tc>
      </w:tr>
    </w:tbl>
    <w:p w14:paraId="4661A903" w14:textId="77777777" w:rsidR="002E06CE" w:rsidRDefault="002E06CE" w:rsidP="00314323">
      <w:pPr>
        <w:widowControl w:val="0"/>
        <w:autoSpaceDE w:val="0"/>
        <w:ind w:left="271" w:hanging="300"/>
        <w:rPr>
          <w:rFonts w:eastAsia="SimSun"/>
          <w:color w:val="000000"/>
        </w:rPr>
      </w:pPr>
    </w:p>
    <w:p w14:paraId="2B9DC423" w14:textId="77777777" w:rsidR="002E06CE" w:rsidRPr="00314323" w:rsidRDefault="002E06CE" w:rsidP="00314323">
      <w:pPr>
        <w:widowControl w:val="0"/>
        <w:autoSpaceDE w:val="0"/>
        <w:ind w:left="271" w:hanging="300"/>
      </w:pPr>
      <w:r w:rsidRPr="00314323">
        <w:rPr>
          <w:rFonts w:eastAsia="SimSun"/>
          <w:color w:val="000000"/>
        </w:rPr>
        <w:t xml:space="preserve">1. Zamawiający </w:t>
      </w:r>
      <w:r w:rsidRPr="00314323">
        <w:rPr>
          <w:rFonts w:eastAsia="SimSun"/>
          <w:b/>
          <w:bCs/>
          <w:color w:val="000000"/>
        </w:rPr>
        <w:t>nie przewiduje</w:t>
      </w:r>
      <w:r w:rsidRPr="00314323">
        <w:rPr>
          <w:rFonts w:eastAsia="SimSun"/>
          <w:color w:val="000000"/>
        </w:rPr>
        <w:t xml:space="preserve"> zawarcia umowy ramowej.</w:t>
      </w:r>
    </w:p>
    <w:p w14:paraId="5E7A49B4" w14:textId="77777777" w:rsidR="002E06CE" w:rsidRPr="00314323" w:rsidRDefault="002E06CE" w:rsidP="00314323">
      <w:pPr>
        <w:widowControl w:val="0"/>
        <w:autoSpaceDE w:val="0"/>
        <w:ind w:left="271" w:hanging="300"/>
      </w:pPr>
      <w:r w:rsidRPr="00314323">
        <w:rPr>
          <w:rFonts w:eastAsia="SimSun"/>
          <w:color w:val="000000"/>
        </w:rPr>
        <w:t xml:space="preserve">2. Zamawiający </w:t>
      </w:r>
      <w:r w:rsidRPr="00314323">
        <w:rPr>
          <w:rFonts w:eastAsia="SimSun"/>
          <w:b/>
          <w:bCs/>
          <w:color w:val="000000"/>
        </w:rPr>
        <w:t>nie przewiduje</w:t>
      </w:r>
      <w:r w:rsidRPr="00314323">
        <w:rPr>
          <w:rFonts w:eastAsia="SimSun"/>
          <w:color w:val="000000"/>
        </w:rPr>
        <w:t xml:space="preserve"> udzielenie zamówień, o których mowa w art. 67 ust. 1 pkt 6 ustawy.</w:t>
      </w:r>
    </w:p>
    <w:p w14:paraId="146A7A2D" w14:textId="77777777" w:rsidR="002E06CE" w:rsidRPr="00C046AC" w:rsidRDefault="002E06CE" w:rsidP="00C046AC">
      <w:pPr>
        <w:widowControl w:val="0"/>
        <w:autoSpaceDE w:val="0"/>
        <w:ind w:left="271" w:hanging="300"/>
        <w:rPr>
          <w:rFonts w:eastAsia="SimSun"/>
          <w:color w:val="000000"/>
        </w:rPr>
      </w:pPr>
      <w:r w:rsidRPr="00314323">
        <w:rPr>
          <w:rFonts w:eastAsia="SimSun"/>
          <w:color w:val="000000"/>
        </w:rPr>
        <w:t xml:space="preserve">3. Zamawiający </w:t>
      </w:r>
      <w:r w:rsidRPr="00314323">
        <w:rPr>
          <w:rFonts w:eastAsia="SimSun"/>
          <w:b/>
          <w:bCs/>
          <w:color w:val="000000"/>
        </w:rPr>
        <w:t>nie dopuszcza</w:t>
      </w:r>
      <w:r w:rsidRPr="00314323">
        <w:rPr>
          <w:rFonts w:eastAsia="SimSun"/>
          <w:color w:val="000000"/>
        </w:rPr>
        <w:t xml:space="preserve"> składania ofert wariantowych.</w:t>
      </w:r>
    </w:p>
    <w:p w14:paraId="53DDC685" w14:textId="77777777" w:rsidR="002E06CE" w:rsidRPr="00314323" w:rsidRDefault="002E06CE" w:rsidP="00314323">
      <w:pPr>
        <w:pStyle w:val="Tretekstu"/>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14323" w14:paraId="23D9F89C" w14:textId="77777777" w:rsidTr="00314323">
        <w:trPr>
          <w:trHeight w:val="566"/>
        </w:trPr>
        <w:tc>
          <w:tcPr>
            <w:tcW w:w="9212" w:type="dxa"/>
            <w:shd w:val="clear" w:color="auto" w:fill="BFBFBF"/>
          </w:tcPr>
          <w:p w14:paraId="7E15C2AA" w14:textId="77777777" w:rsidR="002E06CE" w:rsidRPr="00314323" w:rsidRDefault="002E06CE" w:rsidP="00314323">
            <w:pPr>
              <w:widowControl w:val="0"/>
              <w:autoSpaceDE w:val="0"/>
              <w:spacing w:line="360" w:lineRule="auto"/>
              <w:jc w:val="center"/>
              <w:rPr>
                <w:b/>
              </w:rPr>
            </w:pPr>
            <w:r>
              <w:rPr>
                <w:b/>
              </w:rPr>
              <w:t>20</w:t>
            </w:r>
            <w:r w:rsidRPr="00314323">
              <w:rPr>
                <w:b/>
              </w:rPr>
              <w:t xml:space="preserve">. </w:t>
            </w:r>
            <w:r>
              <w:rPr>
                <w:b/>
              </w:rPr>
              <w:t>Aukcja elektroniczna</w:t>
            </w:r>
          </w:p>
        </w:tc>
      </w:tr>
    </w:tbl>
    <w:p w14:paraId="7C232E18" w14:textId="77777777" w:rsidR="002E06CE" w:rsidRPr="00314323" w:rsidRDefault="002E06CE" w:rsidP="00314323">
      <w:pPr>
        <w:widowControl w:val="0"/>
        <w:autoSpaceDE w:val="0"/>
        <w:ind w:left="271" w:hanging="300"/>
      </w:pPr>
    </w:p>
    <w:p w14:paraId="6CAC3C1D" w14:textId="77777777" w:rsidR="002E06CE" w:rsidRPr="00C046AC" w:rsidRDefault="002E06CE" w:rsidP="00C046AC">
      <w:pPr>
        <w:widowControl w:val="0"/>
        <w:autoSpaceDE w:val="0"/>
      </w:pPr>
      <w:r w:rsidRPr="00314323">
        <w:rPr>
          <w:rFonts w:eastAsia="SimSun"/>
          <w:color w:val="000000"/>
        </w:rPr>
        <w:t xml:space="preserve">Zamawiający </w:t>
      </w:r>
      <w:r w:rsidRPr="00314323">
        <w:rPr>
          <w:rFonts w:eastAsia="SimSun"/>
          <w:b/>
          <w:bCs/>
          <w:color w:val="000000"/>
        </w:rPr>
        <w:t>nie przewiduje</w:t>
      </w:r>
      <w:r w:rsidRPr="00314323">
        <w:rPr>
          <w:rFonts w:eastAsia="SimSun"/>
          <w:color w:val="000000"/>
        </w:rPr>
        <w:t xml:space="preserve"> zastosowania w celu wyboru Wykonawcy au</w:t>
      </w:r>
      <w:r>
        <w:rPr>
          <w:rFonts w:eastAsia="SimSun"/>
          <w:color w:val="000000"/>
        </w:rPr>
        <w:t xml:space="preserve">kcji </w:t>
      </w:r>
      <w:r w:rsidRPr="00314323">
        <w:rPr>
          <w:rFonts w:eastAsia="SimSun"/>
          <w:color w:val="000000"/>
        </w:rPr>
        <w:t>elektronicznej.</w:t>
      </w:r>
    </w:p>
    <w:p w14:paraId="268B05DE" w14:textId="77777777" w:rsidR="002E06CE" w:rsidRPr="00314323" w:rsidRDefault="002E06CE" w:rsidP="00314323">
      <w:pPr>
        <w:pStyle w:val="Tretekstu"/>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314323" w14:paraId="73E7632F" w14:textId="77777777" w:rsidTr="00855A19">
        <w:trPr>
          <w:trHeight w:val="566"/>
        </w:trPr>
        <w:tc>
          <w:tcPr>
            <w:tcW w:w="9212" w:type="dxa"/>
            <w:shd w:val="clear" w:color="auto" w:fill="BFBFBF"/>
          </w:tcPr>
          <w:p w14:paraId="3E6CEDB1" w14:textId="77777777" w:rsidR="002E06CE" w:rsidRPr="00314323" w:rsidRDefault="002E06CE" w:rsidP="00314323">
            <w:pPr>
              <w:widowControl w:val="0"/>
              <w:autoSpaceDE w:val="0"/>
              <w:spacing w:line="360" w:lineRule="auto"/>
              <w:ind w:left="425" w:hanging="425"/>
              <w:jc w:val="center"/>
            </w:pPr>
            <w:r w:rsidRPr="00314323">
              <w:rPr>
                <w:b/>
              </w:rPr>
              <w:t xml:space="preserve">21. </w:t>
            </w:r>
            <w:r w:rsidRPr="00314323">
              <w:rPr>
                <w:rFonts w:eastAsia="SimSun"/>
                <w:b/>
                <w:bCs/>
                <w:color w:val="000000"/>
              </w:rPr>
              <w:t>Informacje dotyczące rozliczeń z zamawiającym</w:t>
            </w:r>
          </w:p>
        </w:tc>
      </w:tr>
    </w:tbl>
    <w:p w14:paraId="0ED4F1A5" w14:textId="77777777" w:rsidR="002E06CE" w:rsidRDefault="002E06CE" w:rsidP="000D51D1">
      <w:pPr>
        <w:widowControl w:val="0"/>
        <w:autoSpaceDE w:val="0"/>
        <w:ind w:left="360"/>
        <w:jc w:val="both"/>
        <w:rPr>
          <w:rFonts w:eastAsia="SimSun"/>
          <w:color w:val="000000"/>
        </w:rPr>
      </w:pPr>
      <w:r w:rsidRPr="00314323">
        <w:rPr>
          <w:rFonts w:eastAsia="SimSun"/>
          <w:color w:val="000000"/>
        </w:rPr>
        <w:t xml:space="preserve">Zamawiający </w:t>
      </w:r>
      <w:r w:rsidRPr="00314323">
        <w:rPr>
          <w:rFonts w:eastAsia="SimSun"/>
          <w:b/>
          <w:bCs/>
          <w:color w:val="000000"/>
        </w:rPr>
        <w:t>nie dopuszcza</w:t>
      </w:r>
      <w:r w:rsidRPr="00314323">
        <w:rPr>
          <w:rFonts w:eastAsia="SimSun"/>
          <w:color w:val="000000"/>
        </w:rPr>
        <w:t xml:space="preserve"> rozliczeń w walutach obcych.</w:t>
      </w:r>
    </w:p>
    <w:p w14:paraId="1A470C41" w14:textId="77777777" w:rsidR="002E06CE" w:rsidRDefault="002E06CE" w:rsidP="00671895">
      <w:pPr>
        <w:pStyle w:val="Tretekstu"/>
        <w:spacing w:after="0"/>
        <w:jc w:val="center"/>
      </w:pPr>
    </w:p>
    <w:p w14:paraId="32ADCDC4" w14:textId="77777777" w:rsidR="002E06CE" w:rsidRDefault="002E06CE" w:rsidP="00671895">
      <w:pPr>
        <w:pStyle w:val="Tretekstu"/>
        <w:spacing w:after="0"/>
        <w:jc w:val="center"/>
      </w:pPr>
    </w:p>
    <w:p w14:paraId="50BB9BDD" w14:textId="77777777" w:rsidR="002E06CE" w:rsidRPr="00671895" w:rsidRDefault="002E06CE" w:rsidP="00671895">
      <w:pPr>
        <w:pStyle w:val="Tretekstu"/>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671895" w14:paraId="577006E0" w14:textId="77777777" w:rsidTr="00855A19">
        <w:trPr>
          <w:trHeight w:val="566"/>
        </w:trPr>
        <w:tc>
          <w:tcPr>
            <w:tcW w:w="9212" w:type="dxa"/>
            <w:shd w:val="clear" w:color="auto" w:fill="BFBFBF"/>
          </w:tcPr>
          <w:p w14:paraId="485747F3" w14:textId="77777777" w:rsidR="002E06CE" w:rsidRPr="00671895" w:rsidRDefault="002E06CE" w:rsidP="00855A19">
            <w:pPr>
              <w:widowControl w:val="0"/>
              <w:autoSpaceDE w:val="0"/>
              <w:spacing w:line="360" w:lineRule="auto"/>
              <w:ind w:left="425" w:hanging="425"/>
              <w:jc w:val="center"/>
            </w:pPr>
            <w:r w:rsidRPr="00671895">
              <w:rPr>
                <w:b/>
              </w:rPr>
              <w:t xml:space="preserve">22. </w:t>
            </w:r>
            <w:r w:rsidRPr="00671895">
              <w:rPr>
                <w:rFonts w:eastAsia="SimSun"/>
                <w:b/>
                <w:bCs/>
                <w:color w:val="000000"/>
              </w:rPr>
              <w:t>Koszty udziału w postępowaniu o zamówienie publiczne</w:t>
            </w:r>
          </w:p>
        </w:tc>
      </w:tr>
    </w:tbl>
    <w:p w14:paraId="7FC491CB" w14:textId="77777777" w:rsidR="002E06CE" w:rsidRDefault="002E06CE" w:rsidP="00671895">
      <w:pPr>
        <w:widowControl w:val="0"/>
        <w:autoSpaceDE w:val="0"/>
        <w:jc w:val="both"/>
        <w:rPr>
          <w:rFonts w:eastAsia="SimSun"/>
          <w:color w:val="000000"/>
        </w:rPr>
      </w:pPr>
    </w:p>
    <w:p w14:paraId="331A1175" w14:textId="77777777" w:rsidR="002E06CE" w:rsidRPr="0050378C" w:rsidRDefault="002E06CE" w:rsidP="00671895">
      <w:pPr>
        <w:widowControl w:val="0"/>
        <w:autoSpaceDE w:val="0"/>
        <w:jc w:val="both"/>
      </w:pPr>
      <w:r w:rsidRPr="00671895">
        <w:rPr>
          <w:rFonts w:eastAsia="SimSun"/>
          <w:color w:val="000000"/>
        </w:rPr>
        <w:t>Koszty przygotowania i złożenia oferty ponosi Wyko</w:t>
      </w:r>
      <w:r w:rsidRPr="0050378C">
        <w:rPr>
          <w:rFonts w:eastAsia="SimSun"/>
        </w:rPr>
        <w:t xml:space="preserve">nawca z </w:t>
      </w:r>
      <w:r w:rsidRPr="0050378C">
        <w:rPr>
          <w:noProof/>
        </w:rPr>
        <w:t>zastrzeżeniem art. 93 ust. 4 utawy Pzp</w:t>
      </w:r>
      <w:r w:rsidRPr="0050378C">
        <w:rPr>
          <w:rFonts w:eastAsia="SimSun"/>
        </w:rPr>
        <w:t>.</w:t>
      </w:r>
    </w:p>
    <w:p w14:paraId="0A1C80F6" w14:textId="77777777" w:rsidR="002E06CE" w:rsidRDefault="002E06CE" w:rsidP="00671895">
      <w:pPr>
        <w:suppressAutoHyphens w:val="0"/>
        <w:spacing w:after="200" w:line="276" w:lineRule="auto"/>
        <w:rPr>
          <w:rFonts w:ascii="Arial" w:eastAsia="SimSun" w:hAnsi="Arial"/>
          <w:color w:val="000000"/>
          <w:sz w:val="18"/>
          <w:szCs w:val="18"/>
        </w:rPr>
      </w:pPr>
    </w:p>
    <w:p w14:paraId="028C0D7A" w14:textId="77777777" w:rsidR="002E06CE" w:rsidRPr="00671895" w:rsidRDefault="002E06CE" w:rsidP="00671895">
      <w:pPr>
        <w:pStyle w:val="Tretekstu"/>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671895" w14:paraId="2504A164" w14:textId="77777777" w:rsidTr="00855A19">
        <w:trPr>
          <w:trHeight w:val="566"/>
        </w:trPr>
        <w:tc>
          <w:tcPr>
            <w:tcW w:w="9212" w:type="dxa"/>
            <w:shd w:val="clear" w:color="auto" w:fill="BFBFBF"/>
          </w:tcPr>
          <w:p w14:paraId="51EDA5F6" w14:textId="77777777" w:rsidR="002E06CE" w:rsidRPr="00671895" w:rsidRDefault="002E06CE" w:rsidP="00855A19">
            <w:pPr>
              <w:widowControl w:val="0"/>
              <w:autoSpaceDE w:val="0"/>
              <w:spacing w:line="360" w:lineRule="auto"/>
              <w:ind w:left="425" w:hanging="425"/>
              <w:jc w:val="center"/>
            </w:pPr>
            <w:r w:rsidRPr="00671895">
              <w:rPr>
                <w:b/>
              </w:rPr>
              <w:t xml:space="preserve">23. </w:t>
            </w:r>
            <w:r w:rsidRPr="00671895">
              <w:rPr>
                <w:rFonts w:eastAsia="SimSun"/>
                <w:b/>
                <w:bCs/>
                <w:color w:val="000000"/>
              </w:rPr>
              <w:t>Postanowienia końcowe</w:t>
            </w:r>
          </w:p>
        </w:tc>
      </w:tr>
    </w:tbl>
    <w:p w14:paraId="3DB04DB3" w14:textId="77777777" w:rsidR="002E06CE" w:rsidRDefault="002E06CE" w:rsidP="00671895">
      <w:pPr>
        <w:widowControl w:val="0"/>
        <w:autoSpaceDE w:val="0"/>
        <w:jc w:val="both"/>
        <w:rPr>
          <w:rFonts w:eastAsia="SimSun"/>
          <w:color w:val="000000"/>
        </w:rPr>
      </w:pPr>
    </w:p>
    <w:p w14:paraId="2FA193BC" w14:textId="77777777" w:rsidR="002E06CE" w:rsidRPr="00671895" w:rsidRDefault="002E06CE" w:rsidP="00671895">
      <w:pPr>
        <w:widowControl w:val="0"/>
        <w:autoSpaceDE w:val="0"/>
        <w:jc w:val="both"/>
      </w:pPr>
      <w:r w:rsidRPr="00671895">
        <w:rPr>
          <w:rFonts w:eastAsia="SimSun"/>
          <w:color w:val="000000"/>
        </w:rPr>
        <w:t xml:space="preserve">Zasady udostępniania dokumentów </w:t>
      </w:r>
    </w:p>
    <w:p w14:paraId="64AD669D" w14:textId="77777777" w:rsidR="002E06CE" w:rsidRPr="00671895" w:rsidRDefault="002E06CE" w:rsidP="0050378C">
      <w:pPr>
        <w:widowControl w:val="0"/>
        <w:tabs>
          <w:tab w:val="left" w:pos="0"/>
        </w:tabs>
        <w:autoSpaceDE w:val="0"/>
        <w:jc w:val="both"/>
      </w:pPr>
      <w:r w:rsidRPr="00671895">
        <w:rPr>
          <w:rFonts w:eastAsia="SimSun"/>
          <w:color w:val="000000"/>
        </w:rPr>
        <w:t xml:space="preserve">1. 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14:paraId="6B4694A3" w14:textId="77777777" w:rsidR="002E06CE" w:rsidRDefault="002E06CE" w:rsidP="0050378C">
      <w:pPr>
        <w:widowControl w:val="0"/>
        <w:tabs>
          <w:tab w:val="left" w:pos="0"/>
          <w:tab w:val="left" w:pos="426"/>
        </w:tabs>
        <w:autoSpaceDE w:val="0"/>
        <w:jc w:val="both"/>
      </w:pPr>
      <w:r w:rsidRPr="00671895">
        <w:rPr>
          <w:rFonts w:eastAsia="SimSun"/>
        </w:rPr>
        <w:t>2. W sprawach nieuregulowanych zastosowanie mają przepisy ustawy Prawo zamówień publicznych oraz Kodeks cywilny.</w:t>
      </w:r>
    </w:p>
    <w:p w14:paraId="0DC117DF" w14:textId="77777777" w:rsidR="002E06CE" w:rsidRDefault="002E06CE" w:rsidP="0050378C">
      <w:pPr>
        <w:pStyle w:val="Tretekstu"/>
        <w:spacing w:after="0"/>
      </w:pPr>
      <w:r>
        <w:t xml:space="preserve">3. </w:t>
      </w:r>
      <w:r w:rsidRPr="0050378C">
        <w:t>Zamawiający nie ustala standardów o których mowa w art. 91 ust. 2a Ustawy.</w:t>
      </w:r>
    </w:p>
    <w:p w14:paraId="43BD73CB" w14:textId="77777777" w:rsidR="002E06CE" w:rsidRPr="00671895" w:rsidRDefault="002E06CE" w:rsidP="0050378C">
      <w:pPr>
        <w:pStyle w:val="Tretekstu"/>
        <w:spacing w:after="0"/>
      </w:pPr>
      <w:r>
        <w:t xml:space="preserve">4. </w:t>
      </w:r>
      <w:r w:rsidRPr="0050378C">
        <w:t>Zamawiający nie stawia wymogu, o którym mowa w art. 36 ust. 2 pkt 14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E06CE" w:rsidRPr="00671895" w14:paraId="40A5C954" w14:textId="77777777" w:rsidTr="00855A19">
        <w:trPr>
          <w:trHeight w:val="566"/>
        </w:trPr>
        <w:tc>
          <w:tcPr>
            <w:tcW w:w="9212" w:type="dxa"/>
            <w:shd w:val="clear" w:color="auto" w:fill="BFBFBF"/>
          </w:tcPr>
          <w:p w14:paraId="56100BE9" w14:textId="77777777" w:rsidR="002E06CE" w:rsidRPr="00671895" w:rsidRDefault="002E06CE" w:rsidP="00855A19">
            <w:pPr>
              <w:widowControl w:val="0"/>
              <w:autoSpaceDE w:val="0"/>
              <w:spacing w:line="360" w:lineRule="auto"/>
              <w:ind w:left="425" w:hanging="425"/>
              <w:jc w:val="center"/>
            </w:pPr>
            <w:r w:rsidRPr="00671895">
              <w:rPr>
                <w:b/>
              </w:rPr>
              <w:t xml:space="preserve">24. </w:t>
            </w:r>
            <w:r w:rsidRPr="00671895">
              <w:rPr>
                <w:rFonts w:eastAsia="SimSun"/>
                <w:b/>
                <w:bCs/>
                <w:color w:val="000000"/>
              </w:rPr>
              <w:t>Załączniki</w:t>
            </w:r>
          </w:p>
        </w:tc>
      </w:tr>
    </w:tbl>
    <w:p w14:paraId="332973A2" w14:textId="77777777" w:rsidR="002E06CE" w:rsidRPr="00671895" w:rsidRDefault="002E06CE" w:rsidP="00671895">
      <w:pPr>
        <w:widowControl w:val="0"/>
        <w:autoSpaceDE w:val="0"/>
        <w:jc w:val="both"/>
      </w:pPr>
      <w:r w:rsidRPr="00671895">
        <w:rPr>
          <w:rFonts w:eastAsia="SimSun"/>
          <w:color w:val="000000"/>
        </w:rPr>
        <w:t>Załączniki składające się na integralną cześć specyfikacji:</w:t>
      </w:r>
    </w:p>
    <w:p w14:paraId="5845D8B4" w14:textId="77777777" w:rsidR="002E06CE" w:rsidRPr="00671895" w:rsidRDefault="002E06CE" w:rsidP="0037643D">
      <w:pPr>
        <w:widowControl w:val="0"/>
        <w:numPr>
          <w:ilvl w:val="0"/>
          <w:numId w:val="5"/>
        </w:numPr>
        <w:tabs>
          <w:tab w:val="left" w:pos="0"/>
          <w:tab w:val="left" w:pos="720"/>
        </w:tabs>
        <w:autoSpaceDE w:val="0"/>
        <w:jc w:val="both"/>
      </w:pPr>
      <w:r>
        <w:rPr>
          <w:rFonts w:eastAsia="SimSun"/>
          <w:color w:val="000000"/>
        </w:rPr>
        <w:t xml:space="preserve"> Formularz oferty (Z</w:t>
      </w:r>
      <w:r w:rsidRPr="00671895">
        <w:rPr>
          <w:rFonts w:eastAsia="SimSun"/>
          <w:color w:val="000000"/>
        </w:rPr>
        <w:t>ał. Nr 1)</w:t>
      </w:r>
      <w:r>
        <w:rPr>
          <w:rFonts w:eastAsia="SimSun"/>
          <w:color w:val="000000"/>
        </w:rPr>
        <w:t xml:space="preserve"> z załącznikami (Zał. Nr 1a – 1f</w:t>
      </w:r>
      <w:r w:rsidRPr="00A830DA">
        <w:rPr>
          <w:rFonts w:eastAsia="SimSun"/>
          <w:color w:val="000000"/>
        </w:rPr>
        <w:t>)</w:t>
      </w:r>
    </w:p>
    <w:p w14:paraId="0A975CD7" w14:textId="77777777" w:rsidR="002E06CE" w:rsidRPr="00671895" w:rsidRDefault="002E06CE" w:rsidP="0037643D">
      <w:pPr>
        <w:widowControl w:val="0"/>
        <w:numPr>
          <w:ilvl w:val="0"/>
          <w:numId w:val="5"/>
        </w:numPr>
        <w:tabs>
          <w:tab w:val="left" w:pos="0"/>
          <w:tab w:val="left" w:pos="720"/>
        </w:tabs>
        <w:autoSpaceDE w:val="0"/>
        <w:jc w:val="both"/>
      </w:pPr>
      <w:r>
        <w:rPr>
          <w:rFonts w:eastAsia="SimSun"/>
          <w:color w:val="000000"/>
        </w:rPr>
        <w:t xml:space="preserve"> Ogólne warunki umowy (Z</w:t>
      </w:r>
      <w:r w:rsidRPr="00671895">
        <w:rPr>
          <w:rFonts w:eastAsia="SimSun"/>
          <w:color w:val="000000"/>
        </w:rPr>
        <w:t>ał. Nr 2)</w:t>
      </w:r>
    </w:p>
    <w:p w14:paraId="6BD169B6" w14:textId="77777777" w:rsidR="002E06CE" w:rsidRPr="00671895" w:rsidRDefault="002E06CE" w:rsidP="0037643D">
      <w:pPr>
        <w:widowControl w:val="0"/>
        <w:numPr>
          <w:ilvl w:val="0"/>
          <w:numId w:val="5"/>
        </w:numPr>
        <w:tabs>
          <w:tab w:val="left" w:pos="0"/>
          <w:tab w:val="left" w:pos="720"/>
        </w:tabs>
        <w:autoSpaceDE w:val="0"/>
        <w:jc w:val="both"/>
      </w:pPr>
      <w:r w:rsidRPr="00671895">
        <w:rPr>
          <w:rFonts w:eastAsia="SimSun"/>
          <w:color w:val="000000"/>
        </w:rPr>
        <w:t xml:space="preserve"> Wzór zo</w:t>
      </w:r>
      <w:r>
        <w:rPr>
          <w:rFonts w:eastAsia="SimSun"/>
          <w:color w:val="000000"/>
        </w:rPr>
        <w:t>bowiązania podmiotu trzeciego (Z</w:t>
      </w:r>
      <w:r w:rsidRPr="00671895">
        <w:rPr>
          <w:rFonts w:eastAsia="SimSun"/>
          <w:color w:val="000000"/>
        </w:rPr>
        <w:t>ał. nr 3)</w:t>
      </w:r>
    </w:p>
    <w:p w14:paraId="5BD16181" w14:textId="77777777" w:rsidR="002E06CE" w:rsidRPr="00355BB7" w:rsidRDefault="002E06CE" w:rsidP="0037643D">
      <w:pPr>
        <w:widowControl w:val="0"/>
        <w:numPr>
          <w:ilvl w:val="0"/>
          <w:numId w:val="5"/>
        </w:numPr>
        <w:tabs>
          <w:tab w:val="left" w:pos="0"/>
          <w:tab w:val="left" w:pos="720"/>
        </w:tabs>
        <w:autoSpaceDE w:val="0"/>
        <w:jc w:val="both"/>
      </w:pPr>
      <w:r w:rsidRPr="00671895">
        <w:rPr>
          <w:rFonts w:eastAsia="SimSun"/>
          <w:color w:val="000000"/>
        </w:rPr>
        <w:t>Przedmiar</w:t>
      </w:r>
      <w:r>
        <w:rPr>
          <w:rFonts w:eastAsia="SimSun"/>
          <w:color w:val="000000"/>
        </w:rPr>
        <w:t>y robót, dokumentacja techniczna ( Zał. Nr 4)</w:t>
      </w:r>
    </w:p>
    <w:p w14:paraId="0A966B68" w14:textId="77777777" w:rsidR="002E06CE" w:rsidRPr="00671895" w:rsidRDefault="002E06CE" w:rsidP="00671895">
      <w:pPr>
        <w:widowControl w:val="0"/>
        <w:autoSpaceDE w:val="0"/>
        <w:jc w:val="both"/>
        <w:rPr>
          <w:rFonts w:eastAsia="SimSun"/>
          <w:color w:val="000000"/>
        </w:rPr>
      </w:pPr>
    </w:p>
    <w:p w14:paraId="47A32A94" w14:textId="77777777" w:rsidR="002E06CE" w:rsidRDefault="002E06CE" w:rsidP="00671895">
      <w:pPr>
        <w:widowControl w:val="0"/>
        <w:autoSpaceDE w:val="0"/>
        <w:ind w:left="4956"/>
        <w:rPr>
          <w:rFonts w:eastAsia="SimSun"/>
          <w:color w:val="000000"/>
        </w:rPr>
      </w:pPr>
    </w:p>
    <w:p w14:paraId="59A559A3" w14:textId="77777777" w:rsidR="002E06CE" w:rsidRDefault="002E06CE" w:rsidP="00671895">
      <w:pPr>
        <w:widowControl w:val="0"/>
        <w:autoSpaceDE w:val="0"/>
        <w:ind w:left="4956"/>
        <w:rPr>
          <w:rFonts w:eastAsia="SimSun"/>
          <w:color w:val="000000"/>
        </w:rPr>
      </w:pPr>
    </w:p>
    <w:p w14:paraId="376CB54E" w14:textId="77777777" w:rsidR="002E06CE" w:rsidRPr="00671895" w:rsidRDefault="002E06CE" w:rsidP="00671895">
      <w:pPr>
        <w:jc w:val="right"/>
      </w:pPr>
    </w:p>
    <w:p w14:paraId="60744B2C" w14:textId="77777777" w:rsidR="002E06CE" w:rsidRDefault="002E06CE" w:rsidP="00671895">
      <w:pPr>
        <w:jc w:val="right"/>
        <w:rPr>
          <w:rFonts w:ascii="Arial" w:hAnsi="Arial"/>
          <w:sz w:val="14"/>
          <w:szCs w:val="14"/>
        </w:rPr>
      </w:pPr>
    </w:p>
    <w:p w14:paraId="6874CF04" w14:textId="77777777" w:rsidR="002E06CE" w:rsidRDefault="002E06CE" w:rsidP="00671895">
      <w:pPr>
        <w:jc w:val="right"/>
        <w:rPr>
          <w:rFonts w:ascii="Arial" w:hAnsi="Arial"/>
          <w:sz w:val="14"/>
          <w:szCs w:val="14"/>
        </w:rPr>
      </w:pPr>
    </w:p>
    <w:p w14:paraId="6436CC34" w14:textId="77777777" w:rsidR="002E06CE" w:rsidRPr="00D93A1C" w:rsidRDefault="002E06CE" w:rsidP="00FD6586">
      <w:pPr>
        <w:suppressAutoHyphens w:val="0"/>
        <w:spacing w:after="200"/>
      </w:pPr>
      <w:r>
        <w:br w:type="page"/>
      </w:r>
    </w:p>
    <w:p w14:paraId="2544DB7B" w14:textId="77777777" w:rsidR="002E06CE" w:rsidRPr="00D93A1C" w:rsidRDefault="002E06CE" w:rsidP="00C046AC"/>
    <w:p w14:paraId="5DA4C96F" w14:textId="77777777" w:rsidR="002E06CE" w:rsidRPr="00D93A1C" w:rsidRDefault="002E06CE" w:rsidP="00D93A1C">
      <w:pPr>
        <w:jc w:val="right"/>
      </w:pPr>
      <w:r w:rsidRPr="00D93A1C">
        <w:t>Załącznik Nr 1</w:t>
      </w:r>
    </w:p>
    <w:p w14:paraId="15D099AB" w14:textId="77777777" w:rsidR="002E06CE" w:rsidRPr="00D93A1C" w:rsidRDefault="002E06CE" w:rsidP="00D93A1C"/>
    <w:p w14:paraId="7EA3EFA3" w14:textId="5E6947FB" w:rsidR="002E06CE" w:rsidRDefault="002E06CE" w:rsidP="00D93A1C">
      <w:pPr>
        <w:jc w:val="center"/>
        <w:rPr>
          <w:b/>
          <w:bCs/>
        </w:rPr>
      </w:pPr>
      <w:r w:rsidRPr="00D93A1C">
        <w:rPr>
          <w:b/>
          <w:bCs/>
        </w:rPr>
        <w:t>O F E R T A</w:t>
      </w:r>
    </w:p>
    <w:p w14:paraId="07FB48C5" w14:textId="4E236636" w:rsidR="00696E9D" w:rsidRDefault="00696E9D" w:rsidP="00D93A1C">
      <w:pPr>
        <w:jc w:val="center"/>
        <w:rPr>
          <w:b/>
          <w:bCs/>
        </w:rPr>
      </w:pPr>
    </w:p>
    <w:p w14:paraId="3F150BBF" w14:textId="77777777" w:rsidR="00696E9D" w:rsidRPr="00D93A1C" w:rsidRDefault="00696E9D" w:rsidP="00D93A1C">
      <w:pPr>
        <w:jc w:val="cente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2520"/>
        <w:gridCol w:w="7380"/>
      </w:tblGrid>
      <w:tr w:rsidR="002E06CE" w:rsidRPr="00D93A1C" w14:paraId="7538C1B8" w14:textId="77777777" w:rsidTr="00D93A1C">
        <w:tc>
          <w:tcPr>
            <w:tcW w:w="2520" w:type="dxa"/>
          </w:tcPr>
          <w:p w14:paraId="722D3B18" w14:textId="77777777" w:rsidR="002E06CE" w:rsidRPr="00D93A1C" w:rsidRDefault="002E06CE" w:rsidP="00D93A1C">
            <w:pPr>
              <w:snapToGrid w:val="0"/>
            </w:pPr>
            <w:r w:rsidRPr="00D93A1C">
              <w:rPr>
                <w:b/>
                <w:bCs/>
              </w:rPr>
              <w:t>ZAMAWIAJĄCY:</w:t>
            </w:r>
          </w:p>
        </w:tc>
        <w:tc>
          <w:tcPr>
            <w:tcW w:w="7380" w:type="dxa"/>
          </w:tcPr>
          <w:p w14:paraId="4C4103BA" w14:textId="77777777" w:rsidR="002E06CE" w:rsidRPr="00D93A1C" w:rsidRDefault="002E06CE" w:rsidP="00D93A1C">
            <w:pPr>
              <w:tabs>
                <w:tab w:val="left" w:pos="2145"/>
              </w:tabs>
              <w:snapToGrid w:val="0"/>
            </w:pPr>
            <w:r w:rsidRPr="00D93A1C">
              <w:rPr>
                <w:b/>
                <w:bCs/>
              </w:rPr>
              <w:t xml:space="preserve">Gmina </w:t>
            </w:r>
            <w:r>
              <w:rPr>
                <w:b/>
                <w:bCs/>
              </w:rPr>
              <w:t>Orzysz</w:t>
            </w:r>
          </w:p>
        </w:tc>
      </w:tr>
      <w:tr w:rsidR="002E06CE" w:rsidRPr="00D93A1C" w14:paraId="2F3EADA7" w14:textId="77777777" w:rsidTr="00D93A1C">
        <w:trPr>
          <w:trHeight w:val="358"/>
        </w:trPr>
        <w:tc>
          <w:tcPr>
            <w:tcW w:w="2520" w:type="dxa"/>
          </w:tcPr>
          <w:p w14:paraId="1D6CB72B" w14:textId="77777777" w:rsidR="002E06CE" w:rsidRPr="00D93A1C" w:rsidRDefault="002E06CE" w:rsidP="00D93A1C">
            <w:pPr>
              <w:snapToGrid w:val="0"/>
            </w:pPr>
          </w:p>
        </w:tc>
        <w:tc>
          <w:tcPr>
            <w:tcW w:w="7380" w:type="dxa"/>
          </w:tcPr>
          <w:p w14:paraId="6EBBA1E5" w14:textId="77777777" w:rsidR="002E06CE" w:rsidRPr="00D93A1C" w:rsidRDefault="002E06CE" w:rsidP="00D93A1C">
            <w:pPr>
              <w:snapToGrid w:val="0"/>
            </w:pPr>
            <w:r w:rsidRPr="00D93A1C">
              <w:rPr>
                <w:b/>
                <w:bCs/>
              </w:rPr>
              <w:t xml:space="preserve">ul. </w:t>
            </w:r>
            <w:r>
              <w:rPr>
                <w:b/>
                <w:bCs/>
              </w:rPr>
              <w:t>Giżycka 15, 12-250 Orzysz</w:t>
            </w:r>
          </w:p>
        </w:tc>
      </w:tr>
    </w:tbl>
    <w:p w14:paraId="1298A308" w14:textId="77777777" w:rsidR="002E06CE" w:rsidRPr="00D93A1C" w:rsidRDefault="002E06CE" w:rsidP="00D93A1C">
      <w:pPr>
        <w:jc w:val="both"/>
      </w:pPr>
    </w:p>
    <w:p w14:paraId="04B328B3" w14:textId="77777777" w:rsidR="002E06CE" w:rsidRPr="00D93A1C" w:rsidRDefault="002E06CE" w:rsidP="00D93A1C">
      <w:pPr>
        <w:jc w:val="both"/>
      </w:pPr>
      <w:r w:rsidRPr="00D93A1C">
        <w:t>W odpowiedzi na publiczne ogłoszenie o zamówieniu, my niżej podpisani przestrzegając ściśle postanowień specyfikacji istotnych warunków zamówienia (SIWZ) oraz działając w imieniu i na rzecz:</w:t>
      </w:r>
    </w:p>
    <w:p w14:paraId="682D16BE" w14:textId="77777777" w:rsidR="002E06CE" w:rsidRPr="00D93A1C" w:rsidRDefault="002E06CE" w:rsidP="00D93A1C">
      <w:pPr>
        <w:jc w:val="both"/>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2160"/>
        <w:gridCol w:w="4041"/>
        <w:gridCol w:w="3519"/>
      </w:tblGrid>
      <w:tr w:rsidR="002E06CE" w:rsidRPr="00D93A1C" w14:paraId="7D80C26C" w14:textId="77777777" w:rsidTr="00D93A1C">
        <w:trPr>
          <w:trHeight w:val="567"/>
        </w:trPr>
        <w:tc>
          <w:tcPr>
            <w:tcW w:w="2160" w:type="dxa"/>
          </w:tcPr>
          <w:p w14:paraId="24CE6E50" w14:textId="77777777" w:rsidR="002E06CE" w:rsidRPr="00D93A1C" w:rsidRDefault="002E06CE" w:rsidP="00D93A1C">
            <w:pPr>
              <w:snapToGrid w:val="0"/>
            </w:pPr>
            <w:r w:rsidRPr="00D93A1C">
              <w:t>WYKONAWCA:</w:t>
            </w:r>
          </w:p>
        </w:tc>
        <w:tc>
          <w:tcPr>
            <w:tcW w:w="7560" w:type="dxa"/>
            <w:gridSpan w:val="2"/>
            <w:vAlign w:val="bottom"/>
          </w:tcPr>
          <w:p w14:paraId="1E6AAD22" w14:textId="77777777" w:rsidR="002E06CE" w:rsidRPr="00D93A1C" w:rsidRDefault="002E06CE" w:rsidP="00D93A1C">
            <w:pPr>
              <w:snapToGrid w:val="0"/>
            </w:pPr>
            <w:r w:rsidRPr="00D93A1C">
              <w:t>............................................................................................................................</w:t>
            </w:r>
          </w:p>
        </w:tc>
      </w:tr>
      <w:tr w:rsidR="002E06CE" w:rsidRPr="00D93A1C" w14:paraId="2BF4B3B5" w14:textId="77777777" w:rsidTr="00D93A1C">
        <w:trPr>
          <w:trHeight w:val="567"/>
        </w:trPr>
        <w:tc>
          <w:tcPr>
            <w:tcW w:w="2160" w:type="dxa"/>
            <w:vAlign w:val="bottom"/>
          </w:tcPr>
          <w:p w14:paraId="4FAF979A" w14:textId="77777777" w:rsidR="002E06CE" w:rsidRPr="00D93A1C" w:rsidRDefault="002E06CE" w:rsidP="00D93A1C">
            <w:pPr>
              <w:snapToGrid w:val="0"/>
              <w:jc w:val="right"/>
            </w:pPr>
            <w:r w:rsidRPr="00D93A1C">
              <w:t>adres:</w:t>
            </w:r>
          </w:p>
        </w:tc>
        <w:tc>
          <w:tcPr>
            <w:tcW w:w="7560" w:type="dxa"/>
            <w:gridSpan w:val="2"/>
            <w:vAlign w:val="bottom"/>
          </w:tcPr>
          <w:p w14:paraId="1E57DE37" w14:textId="77777777" w:rsidR="002E06CE" w:rsidRPr="00D93A1C" w:rsidRDefault="002E06CE" w:rsidP="00D93A1C">
            <w:pPr>
              <w:snapToGrid w:val="0"/>
            </w:pPr>
            <w:r w:rsidRPr="00D93A1C">
              <w:t>............................................................................................................................</w:t>
            </w:r>
          </w:p>
        </w:tc>
      </w:tr>
      <w:tr w:rsidR="002E06CE" w:rsidRPr="00D93A1C" w14:paraId="4FF13254" w14:textId="77777777" w:rsidTr="00D93A1C">
        <w:trPr>
          <w:trHeight w:val="567"/>
        </w:trPr>
        <w:tc>
          <w:tcPr>
            <w:tcW w:w="2160" w:type="dxa"/>
            <w:vAlign w:val="bottom"/>
          </w:tcPr>
          <w:p w14:paraId="659EE46B" w14:textId="77777777" w:rsidR="002E06CE" w:rsidRPr="00D93A1C" w:rsidRDefault="002E06CE" w:rsidP="00D93A1C">
            <w:pPr>
              <w:snapToGrid w:val="0"/>
              <w:jc w:val="right"/>
            </w:pPr>
            <w:r w:rsidRPr="00D93A1C">
              <w:t>Tel.</w:t>
            </w:r>
          </w:p>
        </w:tc>
        <w:tc>
          <w:tcPr>
            <w:tcW w:w="4041" w:type="dxa"/>
            <w:vAlign w:val="bottom"/>
          </w:tcPr>
          <w:p w14:paraId="1BADC985" w14:textId="77777777" w:rsidR="002E06CE" w:rsidRPr="00D93A1C" w:rsidRDefault="002E06CE" w:rsidP="00D93A1C">
            <w:pPr>
              <w:snapToGrid w:val="0"/>
            </w:pPr>
            <w:r w:rsidRPr="00D93A1C">
              <w:t>.................................................................</w:t>
            </w:r>
          </w:p>
        </w:tc>
        <w:tc>
          <w:tcPr>
            <w:tcW w:w="3519" w:type="dxa"/>
            <w:vAlign w:val="bottom"/>
          </w:tcPr>
          <w:p w14:paraId="7518B553" w14:textId="77777777" w:rsidR="002E06CE" w:rsidRPr="00D93A1C" w:rsidRDefault="002E06CE" w:rsidP="00D93A1C">
            <w:pPr>
              <w:snapToGrid w:val="0"/>
            </w:pPr>
            <w:r w:rsidRPr="00D93A1C">
              <w:t>Fax. ........................................................</w:t>
            </w:r>
          </w:p>
        </w:tc>
      </w:tr>
      <w:tr w:rsidR="002E06CE" w:rsidRPr="00D93A1C" w14:paraId="2629E688" w14:textId="77777777" w:rsidTr="00D93A1C">
        <w:trPr>
          <w:trHeight w:val="567"/>
        </w:trPr>
        <w:tc>
          <w:tcPr>
            <w:tcW w:w="2160" w:type="dxa"/>
            <w:vAlign w:val="bottom"/>
          </w:tcPr>
          <w:p w14:paraId="7324A00C" w14:textId="77777777" w:rsidR="002E06CE" w:rsidRPr="00D93A1C" w:rsidRDefault="002E06CE" w:rsidP="00D93A1C">
            <w:pPr>
              <w:snapToGrid w:val="0"/>
              <w:jc w:val="right"/>
            </w:pPr>
            <w:r w:rsidRPr="00D93A1C">
              <w:t>REGON</w:t>
            </w:r>
          </w:p>
        </w:tc>
        <w:tc>
          <w:tcPr>
            <w:tcW w:w="4041" w:type="dxa"/>
            <w:vAlign w:val="bottom"/>
          </w:tcPr>
          <w:p w14:paraId="5F1CDCE6" w14:textId="77777777" w:rsidR="002E06CE" w:rsidRPr="00D93A1C" w:rsidRDefault="002E06CE" w:rsidP="00D93A1C">
            <w:pPr>
              <w:snapToGrid w:val="0"/>
            </w:pPr>
            <w:r w:rsidRPr="00D93A1C">
              <w:t>.................................................................</w:t>
            </w:r>
          </w:p>
        </w:tc>
        <w:tc>
          <w:tcPr>
            <w:tcW w:w="3519" w:type="dxa"/>
            <w:vAlign w:val="bottom"/>
          </w:tcPr>
          <w:p w14:paraId="71535D29" w14:textId="77777777" w:rsidR="002E06CE" w:rsidRPr="00D93A1C" w:rsidRDefault="002E06CE" w:rsidP="00D93A1C">
            <w:pPr>
              <w:snapToGrid w:val="0"/>
            </w:pPr>
            <w:r w:rsidRPr="00D93A1C">
              <w:t>NIP ........................................................</w:t>
            </w:r>
          </w:p>
        </w:tc>
      </w:tr>
      <w:tr w:rsidR="002E06CE" w:rsidRPr="00D93A1C" w14:paraId="510E9964" w14:textId="77777777" w:rsidTr="00D93A1C">
        <w:trPr>
          <w:trHeight w:val="567"/>
        </w:trPr>
        <w:tc>
          <w:tcPr>
            <w:tcW w:w="2160" w:type="dxa"/>
            <w:vAlign w:val="bottom"/>
          </w:tcPr>
          <w:p w14:paraId="307DB3F8" w14:textId="77777777" w:rsidR="002E06CE" w:rsidRPr="00D93A1C" w:rsidRDefault="002E06CE" w:rsidP="00D93A1C">
            <w:pPr>
              <w:snapToGrid w:val="0"/>
              <w:jc w:val="right"/>
            </w:pPr>
            <w:r w:rsidRPr="00D93A1C">
              <w:t>e-mail</w:t>
            </w:r>
          </w:p>
        </w:tc>
        <w:tc>
          <w:tcPr>
            <w:tcW w:w="7560" w:type="dxa"/>
            <w:gridSpan w:val="2"/>
            <w:vAlign w:val="bottom"/>
          </w:tcPr>
          <w:p w14:paraId="616DEC49" w14:textId="77777777" w:rsidR="002E06CE" w:rsidRPr="00D93A1C" w:rsidRDefault="002E06CE" w:rsidP="00D93A1C">
            <w:pPr>
              <w:snapToGrid w:val="0"/>
            </w:pPr>
            <w:r w:rsidRPr="00D93A1C">
              <w:t>..............................................................................</w:t>
            </w:r>
          </w:p>
        </w:tc>
      </w:tr>
    </w:tbl>
    <w:p w14:paraId="381F683F" w14:textId="77777777" w:rsidR="002E06CE" w:rsidRPr="00D93A1C" w:rsidRDefault="002E06CE" w:rsidP="00D93A1C">
      <w:pPr>
        <w:widowControl w:val="0"/>
        <w:autoSpaceDE w:val="0"/>
        <w:jc w:val="both"/>
      </w:pPr>
    </w:p>
    <w:p w14:paraId="27EF0757" w14:textId="77777777" w:rsidR="002E06CE" w:rsidRPr="00D93A1C" w:rsidRDefault="002E06CE" w:rsidP="00D93A1C">
      <w:pPr>
        <w:widowControl w:val="0"/>
        <w:tabs>
          <w:tab w:val="left" w:pos="2078"/>
          <w:tab w:val="left" w:leader="dot" w:pos="6758"/>
        </w:tabs>
        <w:autoSpaceDE w:val="0"/>
        <w:jc w:val="both"/>
      </w:pPr>
      <w:r w:rsidRPr="00D93A1C">
        <w:rPr>
          <w:b/>
          <w:bCs/>
          <w:color w:val="000000"/>
          <w:u w:val="single"/>
        </w:rPr>
        <w:t>1. Zobowiązania wykonawcy:</w:t>
      </w:r>
    </w:p>
    <w:p w14:paraId="17F94EE7" w14:textId="77777777" w:rsidR="002E06CE" w:rsidRPr="00C82AB6" w:rsidRDefault="002E06CE" w:rsidP="00FD6586">
      <w:pPr>
        <w:tabs>
          <w:tab w:val="left" w:pos="4820"/>
        </w:tabs>
        <w:jc w:val="center"/>
      </w:pPr>
      <w:r w:rsidRPr="00D93A1C">
        <w:rPr>
          <w:color w:val="000000"/>
        </w:rPr>
        <w:t>składając ofertę w postępowaniu o udzielenie zamów</w:t>
      </w:r>
      <w:r>
        <w:rPr>
          <w:color w:val="000000"/>
        </w:rPr>
        <w:t xml:space="preserve">ienia publicznego prowadzonym w </w:t>
      </w:r>
      <w:r w:rsidRPr="00D93A1C">
        <w:rPr>
          <w:color w:val="000000"/>
        </w:rPr>
        <w:t>trybie przetargu nieograniczonego</w:t>
      </w:r>
      <w:r>
        <w:rPr>
          <w:color w:val="000000"/>
        </w:rPr>
        <w:t xml:space="preserve"> pn: </w:t>
      </w:r>
    </w:p>
    <w:p w14:paraId="5254B388" w14:textId="77777777" w:rsidR="002E06CE" w:rsidRDefault="002E06CE" w:rsidP="0003568F">
      <w:pPr>
        <w:tabs>
          <w:tab w:val="left" w:pos="2475"/>
          <w:tab w:val="left" w:pos="4820"/>
        </w:tabs>
        <w:jc w:val="center"/>
        <w:rPr>
          <w:b/>
        </w:rPr>
      </w:pPr>
    </w:p>
    <w:p w14:paraId="6488B5D9" w14:textId="6BB52D4E" w:rsidR="00381F5B" w:rsidRDefault="00381F5B" w:rsidP="00381F5B">
      <w:pPr>
        <w:tabs>
          <w:tab w:val="left" w:pos="2475"/>
          <w:tab w:val="left" w:pos="4820"/>
        </w:tabs>
        <w:jc w:val="center"/>
        <w:rPr>
          <w:b/>
        </w:rPr>
      </w:pPr>
      <w:r>
        <w:rPr>
          <w:b/>
        </w:rPr>
        <w:t>Przebudowa drogi krajowej poprzez wykonanie oświetlenia ulicznego ul. Wojska Polskiego w Orzyszu</w:t>
      </w:r>
    </w:p>
    <w:p w14:paraId="2098039F" w14:textId="77777777" w:rsidR="00381F5B" w:rsidRDefault="00381F5B" w:rsidP="00381F5B">
      <w:pPr>
        <w:tabs>
          <w:tab w:val="left" w:pos="2475"/>
          <w:tab w:val="left" w:pos="4820"/>
        </w:tabs>
        <w:jc w:val="center"/>
        <w:rPr>
          <w:b/>
          <w:sz w:val="28"/>
          <w:szCs w:val="28"/>
        </w:rPr>
      </w:pPr>
    </w:p>
    <w:p w14:paraId="5F25296B" w14:textId="77777777" w:rsidR="002E06CE" w:rsidRPr="00FD6586" w:rsidRDefault="002E06CE" w:rsidP="00FD6586">
      <w:pPr>
        <w:tabs>
          <w:tab w:val="left" w:pos="4820"/>
        </w:tabs>
        <w:jc w:val="both"/>
      </w:pPr>
      <w:r w:rsidRPr="00D93A1C">
        <w:rPr>
          <w:color w:val="000000"/>
        </w:rPr>
        <w:t xml:space="preserve">oświadczam/-y, że oferujemy wykonanie kompletnego przedmiotu zamówienia zgodnie ze Specyfikacją Istotnych Warunków Zamówienia </w:t>
      </w:r>
      <w:r>
        <w:rPr>
          <w:b/>
          <w:bCs/>
          <w:color w:val="000000"/>
        </w:rPr>
        <w:t>za wynagrodzenie ryczałtowe</w:t>
      </w:r>
      <w:r w:rsidRPr="00D93A1C">
        <w:rPr>
          <w:b/>
          <w:bCs/>
          <w:color w:val="000000"/>
        </w:rPr>
        <w:t>:</w:t>
      </w:r>
    </w:p>
    <w:p w14:paraId="2FB2E4EF" w14:textId="77777777" w:rsidR="002E06CE" w:rsidRDefault="002E06CE" w:rsidP="00D93A1C">
      <w:pPr>
        <w:widowControl w:val="0"/>
        <w:autoSpaceDE w:val="0"/>
        <w:jc w:val="center"/>
        <w:rPr>
          <w:color w:val="000000"/>
          <w:u w:val="single"/>
          <w:lang w:eastAsia="pl-PL"/>
        </w:rPr>
      </w:pPr>
    </w:p>
    <w:p w14:paraId="7D057059" w14:textId="77777777" w:rsidR="002E06CE" w:rsidRPr="00D93A1C" w:rsidRDefault="002E06CE" w:rsidP="00D93A1C">
      <w:pPr>
        <w:widowControl w:val="0"/>
        <w:autoSpaceDE w:val="0"/>
        <w:jc w:val="center"/>
      </w:pPr>
      <w:r w:rsidRPr="00D93A1C">
        <w:rPr>
          <w:color w:val="000000"/>
          <w:u w:val="single"/>
          <w:lang w:eastAsia="pl-PL"/>
        </w:rPr>
        <w:t>Cena oferty netto ...……….…........ złotych *</w:t>
      </w:r>
    </w:p>
    <w:p w14:paraId="54B40A21" w14:textId="77777777" w:rsidR="002E06CE" w:rsidRPr="00D93A1C" w:rsidRDefault="002E06CE" w:rsidP="00D93A1C">
      <w:pPr>
        <w:widowControl w:val="0"/>
        <w:autoSpaceDE w:val="0"/>
        <w:jc w:val="center"/>
        <w:rPr>
          <w:color w:val="000000"/>
          <w:lang w:eastAsia="pl-PL"/>
        </w:rPr>
      </w:pPr>
    </w:p>
    <w:p w14:paraId="19F58150" w14:textId="77777777" w:rsidR="002E06CE" w:rsidRPr="00D93A1C" w:rsidRDefault="002E06CE" w:rsidP="00D93A1C">
      <w:pPr>
        <w:widowControl w:val="0"/>
        <w:autoSpaceDE w:val="0"/>
        <w:jc w:val="center"/>
      </w:pPr>
      <w:r w:rsidRPr="00D93A1C">
        <w:rPr>
          <w:color w:val="000000"/>
          <w:lang w:eastAsia="pl-PL"/>
        </w:rPr>
        <w:t>(słownie:......................................................................................................................…)</w:t>
      </w:r>
    </w:p>
    <w:p w14:paraId="7A6E8E0F" w14:textId="77777777" w:rsidR="002E06CE" w:rsidRPr="00D93A1C" w:rsidRDefault="002E06CE" w:rsidP="00D93A1C">
      <w:pPr>
        <w:widowControl w:val="0"/>
        <w:autoSpaceDE w:val="0"/>
        <w:jc w:val="center"/>
        <w:rPr>
          <w:color w:val="000000"/>
          <w:lang w:eastAsia="pl-PL"/>
        </w:rPr>
      </w:pPr>
    </w:p>
    <w:p w14:paraId="7E4CD7E5" w14:textId="77777777" w:rsidR="002E06CE" w:rsidRPr="00D93A1C" w:rsidRDefault="002E06CE" w:rsidP="00D93A1C">
      <w:pPr>
        <w:widowControl w:val="0"/>
        <w:autoSpaceDE w:val="0"/>
        <w:jc w:val="center"/>
      </w:pPr>
      <w:r w:rsidRPr="00D93A1C">
        <w:rPr>
          <w:color w:val="000000"/>
          <w:lang w:eastAsia="pl-PL"/>
        </w:rPr>
        <w:t>Stawka pod. VAT......%</w:t>
      </w:r>
    </w:p>
    <w:p w14:paraId="65037588" w14:textId="77777777" w:rsidR="002E06CE" w:rsidRPr="00D93A1C" w:rsidRDefault="002E06CE" w:rsidP="00D93A1C">
      <w:pPr>
        <w:widowControl w:val="0"/>
        <w:autoSpaceDE w:val="0"/>
        <w:jc w:val="center"/>
        <w:rPr>
          <w:color w:val="000000"/>
          <w:lang w:eastAsia="pl-PL"/>
        </w:rPr>
      </w:pPr>
    </w:p>
    <w:p w14:paraId="50C0E0A9" w14:textId="77777777" w:rsidR="002E06CE" w:rsidRPr="00D93A1C" w:rsidRDefault="002E06CE" w:rsidP="00D93A1C">
      <w:pPr>
        <w:widowControl w:val="0"/>
        <w:autoSpaceDE w:val="0"/>
        <w:jc w:val="center"/>
      </w:pPr>
      <w:r w:rsidRPr="00D93A1C">
        <w:rPr>
          <w:color w:val="000000"/>
          <w:u w:val="single"/>
          <w:lang w:eastAsia="pl-PL"/>
        </w:rPr>
        <w:t>Cena oferty brutto ......…………... złotych *</w:t>
      </w:r>
    </w:p>
    <w:p w14:paraId="12778FB6" w14:textId="77777777" w:rsidR="002E06CE" w:rsidRPr="00D93A1C" w:rsidRDefault="002E06CE" w:rsidP="00D93A1C">
      <w:pPr>
        <w:widowControl w:val="0"/>
        <w:autoSpaceDE w:val="0"/>
        <w:jc w:val="center"/>
        <w:rPr>
          <w:color w:val="000000"/>
          <w:lang w:eastAsia="pl-PL"/>
        </w:rPr>
      </w:pPr>
    </w:p>
    <w:p w14:paraId="5BCF6360" w14:textId="0C556A4E" w:rsidR="002E06CE" w:rsidRPr="00983EBF" w:rsidRDefault="002E06CE" w:rsidP="00983EBF">
      <w:pPr>
        <w:widowControl w:val="0"/>
        <w:autoSpaceDE w:val="0"/>
        <w:jc w:val="center"/>
      </w:pPr>
      <w:r w:rsidRPr="00D93A1C">
        <w:rPr>
          <w:color w:val="000000"/>
          <w:lang w:eastAsia="pl-PL"/>
        </w:rPr>
        <w:t>(słownie:................................................................................................................…)</w:t>
      </w:r>
    </w:p>
    <w:p w14:paraId="3E243477" w14:textId="77777777" w:rsidR="002E06CE" w:rsidRDefault="002E06CE" w:rsidP="00D93A1C">
      <w:pPr>
        <w:widowControl w:val="0"/>
        <w:tabs>
          <w:tab w:val="right" w:pos="2438"/>
          <w:tab w:val="right" w:leader="dot" w:pos="5678"/>
          <w:tab w:val="right" w:leader="dot" w:pos="6218"/>
        </w:tabs>
        <w:autoSpaceDE w:val="0"/>
        <w:ind w:left="225" w:hanging="238"/>
        <w:jc w:val="both"/>
        <w:rPr>
          <w:b/>
          <w:bCs/>
          <w:color w:val="111111"/>
          <w:u w:val="single"/>
          <w:lang w:eastAsia="pl-PL"/>
        </w:rPr>
      </w:pPr>
    </w:p>
    <w:p w14:paraId="0DFD83DD" w14:textId="4F07AD1F" w:rsidR="002E06CE" w:rsidRPr="00D93A1C" w:rsidRDefault="002E06CE" w:rsidP="00D93A1C">
      <w:pPr>
        <w:widowControl w:val="0"/>
        <w:tabs>
          <w:tab w:val="right" w:pos="2438"/>
          <w:tab w:val="right" w:leader="dot" w:pos="5678"/>
          <w:tab w:val="right" w:leader="dot" w:pos="6218"/>
        </w:tabs>
        <w:autoSpaceDE w:val="0"/>
        <w:ind w:left="225" w:hanging="238"/>
        <w:jc w:val="both"/>
      </w:pPr>
      <w:r w:rsidRPr="00D93A1C">
        <w:rPr>
          <w:b/>
          <w:bCs/>
          <w:color w:val="111111"/>
          <w:u w:val="single"/>
          <w:lang w:eastAsia="pl-PL"/>
        </w:rPr>
        <w:t>. Termin realizacji zamówienia:</w:t>
      </w:r>
      <w:r>
        <w:rPr>
          <w:color w:val="111111"/>
          <w:lang w:eastAsia="pl-PL"/>
        </w:rPr>
        <w:t xml:space="preserve"> do ………………</w:t>
      </w:r>
      <w:r w:rsidR="00696E9D">
        <w:rPr>
          <w:color w:val="111111"/>
          <w:lang w:eastAsia="pl-PL"/>
        </w:rPr>
        <w:t>……………………..</w:t>
      </w:r>
      <w:r>
        <w:rPr>
          <w:color w:val="111111"/>
          <w:lang w:eastAsia="pl-PL"/>
        </w:rPr>
        <w:t>. (</w:t>
      </w:r>
      <w:r w:rsidR="00983EBF">
        <w:rPr>
          <w:b/>
          <w:color w:val="111111"/>
          <w:lang w:eastAsia="pl-PL"/>
        </w:rPr>
        <w:t>skrócenie</w:t>
      </w:r>
      <w:r w:rsidR="00D016A6">
        <w:rPr>
          <w:b/>
          <w:color w:val="111111"/>
          <w:lang w:eastAsia="pl-PL"/>
        </w:rPr>
        <w:t xml:space="preserve"> terminu wykonania </w:t>
      </w:r>
      <w:r w:rsidR="00983EBF">
        <w:rPr>
          <w:b/>
          <w:color w:val="111111"/>
          <w:lang w:eastAsia="pl-PL"/>
        </w:rPr>
        <w:t xml:space="preserve"> o liczba dni……………..</w:t>
      </w:r>
      <w:r w:rsidR="00D016A6">
        <w:rPr>
          <w:b/>
          <w:color w:val="111111"/>
          <w:lang w:eastAsia="pl-PL"/>
        </w:rPr>
        <w:t>( nie dłużej niż do 29.11.2019r.)</w:t>
      </w:r>
    </w:p>
    <w:p w14:paraId="51B86577" w14:textId="45A7D619" w:rsidR="002E06CE" w:rsidRDefault="002E06CE" w:rsidP="00D93A1C">
      <w:pPr>
        <w:widowControl w:val="0"/>
        <w:tabs>
          <w:tab w:val="right" w:pos="2438"/>
          <w:tab w:val="right" w:leader="dot" w:pos="5678"/>
          <w:tab w:val="right" w:leader="dot" w:pos="6218"/>
        </w:tabs>
        <w:autoSpaceDE w:val="0"/>
        <w:ind w:left="225" w:hanging="238"/>
        <w:jc w:val="both"/>
        <w:rPr>
          <w:b/>
          <w:bCs/>
          <w:color w:val="111111"/>
          <w:lang w:eastAsia="pl-PL"/>
        </w:rPr>
      </w:pPr>
    </w:p>
    <w:p w14:paraId="52CD55CC" w14:textId="2A614F59" w:rsidR="003108D6" w:rsidRDefault="003108D6" w:rsidP="00D93A1C">
      <w:pPr>
        <w:widowControl w:val="0"/>
        <w:tabs>
          <w:tab w:val="right" w:pos="2438"/>
          <w:tab w:val="right" w:leader="dot" w:pos="5678"/>
          <w:tab w:val="right" w:leader="dot" w:pos="6218"/>
        </w:tabs>
        <w:autoSpaceDE w:val="0"/>
        <w:ind w:left="225" w:hanging="238"/>
        <w:jc w:val="both"/>
        <w:rPr>
          <w:b/>
          <w:bCs/>
          <w:color w:val="111111"/>
          <w:lang w:eastAsia="pl-PL"/>
        </w:rPr>
      </w:pPr>
    </w:p>
    <w:p w14:paraId="722DD3CF" w14:textId="63239B2B" w:rsidR="003108D6" w:rsidRDefault="003108D6" w:rsidP="00D93A1C">
      <w:pPr>
        <w:widowControl w:val="0"/>
        <w:tabs>
          <w:tab w:val="right" w:pos="2438"/>
          <w:tab w:val="right" w:leader="dot" w:pos="5678"/>
          <w:tab w:val="right" w:leader="dot" w:pos="6218"/>
        </w:tabs>
        <w:autoSpaceDE w:val="0"/>
        <w:ind w:left="225" w:hanging="238"/>
        <w:jc w:val="both"/>
        <w:rPr>
          <w:b/>
          <w:bCs/>
          <w:color w:val="111111"/>
          <w:lang w:eastAsia="pl-PL"/>
        </w:rPr>
      </w:pPr>
    </w:p>
    <w:p w14:paraId="68049AE8" w14:textId="13B7B1C4" w:rsidR="003108D6" w:rsidRDefault="003108D6" w:rsidP="00D93A1C">
      <w:pPr>
        <w:widowControl w:val="0"/>
        <w:tabs>
          <w:tab w:val="right" w:pos="2438"/>
          <w:tab w:val="right" w:leader="dot" w:pos="5678"/>
          <w:tab w:val="right" w:leader="dot" w:pos="6218"/>
        </w:tabs>
        <w:autoSpaceDE w:val="0"/>
        <w:ind w:left="225" w:hanging="238"/>
        <w:jc w:val="both"/>
        <w:rPr>
          <w:b/>
          <w:bCs/>
          <w:color w:val="111111"/>
          <w:lang w:eastAsia="pl-PL"/>
        </w:rPr>
      </w:pPr>
    </w:p>
    <w:p w14:paraId="092B6CDF" w14:textId="61FC511F" w:rsidR="003108D6" w:rsidRDefault="003108D6" w:rsidP="00D93A1C">
      <w:pPr>
        <w:widowControl w:val="0"/>
        <w:tabs>
          <w:tab w:val="right" w:pos="2438"/>
          <w:tab w:val="right" w:leader="dot" w:pos="5678"/>
          <w:tab w:val="right" w:leader="dot" w:pos="6218"/>
        </w:tabs>
        <w:autoSpaceDE w:val="0"/>
        <w:ind w:left="225" w:hanging="238"/>
        <w:jc w:val="both"/>
        <w:rPr>
          <w:b/>
          <w:bCs/>
          <w:color w:val="111111"/>
          <w:lang w:eastAsia="pl-PL"/>
        </w:rPr>
      </w:pPr>
    </w:p>
    <w:p w14:paraId="27C0EF40" w14:textId="0C485C58" w:rsidR="003108D6" w:rsidRDefault="003108D6" w:rsidP="00D93A1C">
      <w:pPr>
        <w:widowControl w:val="0"/>
        <w:tabs>
          <w:tab w:val="right" w:pos="2438"/>
          <w:tab w:val="right" w:leader="dot" w:pos="5678"/>
          <w:tab w:val="right" w:leader="dot" w:pos="6218"/>
        </w:tabs>
        <w:autoSpaceDE w:val="0"/>
        <w:ind w:left="225" w:hanging="238"/>
        <w:jc w:val="both"/>
        <w:rPr>
          <w:b/>
          <w:bCs/>
          <w:color w:val="111111"/>
          <w:lang w:eastAsia="pl-PL"/>
        </w:rPr>
      </w:pPr>
    </w:p>
    <w:p w14:paraId="295991CB" w14:textId="77777777" w:rsidR="002E06CE" w:rsidRDefault="002E06CE" w:rsidP="00D93A1C">
      <w:pPr>
        <w:widowControl w:val="0"/>
        <w:tabs>
          <w:tab w:val="right" w:pos="2438"/>
          <w:tab w:val="right" w:leader="dot" w:pos="5678"/>
          <w:tab w:val="right" w:leader="dot" w:pos="6218"/>
        </w:tabs>
        <w:autoSpaceDE w:val="0"/>
        <w:jc w:val="both"/>
        <w:rPr>
          <w:b/>
          <w:bCs/>
          <w:color w:val="111111"/>
          <w:u w:val="single"/>
          <w:lang w:eastAsia="pl-PL"/>
        </w:rPr>
      </w:pPr>
    </w:p>
    <w:p w14:paraId="63DE33E6" w14:textId="77777777" w:rsidR="005C36A3" w:rsidRPr="00A95C02" w:rsidRDefault="00A95C02" w:rsidP="005C36A3">
      <w:pPr>
        <w:numPr>
          <w:ilvl w:val="1"/>
          <w:numId w:val="28"/>
        </w:numPr>
        <w:tabs>
          <w:tab w:val="left" w:pos="993"/>
        </w:tabs>
        <w:jc w:val="both"/>
        <w:rPr>
          <w:b/>
          <w:bCs/>
        </w:rPr>
      </w:pPr>
      <w:r w:rsidRPr="000E034B">
        <w:rPr>
          <w:b/>
          <w:bCs/>
          <w:u w:val="single"/>
          <w:lang w:eastAsia="pl-PL"/>
        </w:rPr>
        <w:t xml:space="preserve">3. </w:t>
      </w:r>
      <w:r w:rsidR="005C36A3" w:rsidRPr="00A95C02">
        <w:rPr>
          <w:b/>
          <w:bCs/>
          <w:u w:val="single"/>
        </w:rPr>
        <w:t>Okres gwarancji na wykonany przedmiot zamówienia</w:t>
      </w:r>
      <w:r w:rsidR="005C36A3" w:rsidRPr="00A95C02">
        <w:rPr>
          <w:b/>
          <w:bCs/>
        </w:rPr>
        <w:t>”</w:t>
      </w:r>
    </w:p>
    <w:p w14:paraId="54D9C65B" w14:textId="4026D5AA" w:rsidR="00A95C02" w:rsidRPr="000E034B" w:rsidRDefault="00A95C02" w:rsidP="00A95C02">
      <w:pPr>
        <w:widowControl w:val="0"/>
        <w:tabs>
          <w:tab w:val="right" w:pos="2438"/>
          <w:tab w:val="right" w:leader="dot" w:pos="5678"/>
          <w:tab w:val="right" w:leader="dot" w:pos="6218"/>
        </w:tabs>
        <w:autoSpaceDE w:val="0"/>
        <w:jc w:val="both"/>
        <w:rPr>
          <w:b/>
          <w:bCs/>
          <w:u w:val="single"/>
          <w:lang w:eastAsia="pl-PL"/>
        </w:rPr>
      </w:pPr>
    </w:p>
    <w:p w14:paraId="419B7863" w14:textId="77777777" w:rsidR="00A95C02" w:rsidRPr="000E034B" w:rsidRDefault="00A95C02" w:rsidP="00A95C02">
      <w:pPr>
        <w:widowControl w:val="0"/>
        <w:tabs>
          <w:tab w:val="right" w:pos="2438"/>
          <w:tab w:val="right" w:leader="dot" w:pos="5678"/>
          <w:tab w:val="right" w:leader="dot" w:pos="6218"/>
        </w:tabs>
        <w:autoSpaceDE w:val="0"/>
        <w:jc w:val="both"/>
        <w:rPr>
          <w:b/>
          <w:bCs/>
          <w:u w:val="single"/>
          <w:lang w:eastAsia="pl-PL"/>
        </w:rPr>
      </w:pPr>
    </w:p>
    <w:p w14:paraId="046633F4" w14:textId="77777777" w:rsidR="00A95C02" w:rsidRPr="000E034B" w:rsidRDefault="00A95C02" w:rsidP="00A95C02">
      <w:pPr>
        <w:widowControl w:val="0"/>
        <w:tabs>
          <w:tab w:val="right" w:pos="2438"/>
          <w:tab w:val="right" w:leader="dot" w:pos="5678"/>
          <w:tab w:val="right" w:leader="dot" w:pos="6218"/>
        </w:tabs>
        <w:autoSpaceDE w:val="0"/>
        <w:jc w:val="both"/>
        <w:rPr>
          <w:lang w:eastAsia="pl-PL"/>
        </w:rPr>
      </w:pPr>
      <w:r w:rsidRPr="000E034B">
        <w:rPr>
          <w:b/>
          <w:bCs/>
          <w:lang w:eastAsia="pl-PL"/>
        </w:rPr>
        <w:t>Zobowiązujemy się</w:t>
      </w:r>
      <w:r w:rsidRPr="000E034B">
        <w:rPr>
          <w:lang w:eastAsia="pl-PL"/>
        </w:rPr>
        <w:t xml:space="preserve"> do udziel</w:t>
      </w:r>
      <w:r>
        <w:rPr>
          <w:lang w:eastAsia="pl-PL"/>
        </w:rPr>
        <w:t>enia rękojmi za wady na okres …….</w:t>
      </w:r>
      <w:r w:rsidRPr="000E034B">
        <w:rPr>
          <w:lang w:eastAsia="pl-PL"/>
        </w:rPr>
        <w:t xml:space="preserve"> miesięcy oraz gwarancji na kompletny </w:t>
      </w:r>
      <w:r>
        <w:rPr>
          <w:lang w:eastAsia="pl-PL"/>
        </w:rPr>
        <w:t>przedmiot zamówienia na okres ………..</w:t>
      </w:r>
      <w:r w:rsidRPr="000E034B">
        <w:rPr>
          <w:lang w:eastAsia="pl-PL"/>
        </w:rPr>
        <w:t xml:space="preserve"> miesięcy. Równocześnie Wykonawca udziela gwarancji na dostarczone urządzenia i wbudowane materiały na okres zgodny z gwarancją pr</w:t>
      </w:r>
      <w:r>
        <w:rPr>
          <w:lang w:eastAsia="pl-PL"/>
        </w:rPr>
        <w:t>oducenta, ale nie krótszy niż 36 miesięcy</w:t>
      </w:r>
      <w:r w:rsidRPr="000E034B">
        <w:rPr>
          <w:lang w:eastAsia="pl-PL"/>
        </w:rPr>
        <w:t xml:space="preserve">. </w:t>
      </w:r>
    </w:p>
    <w:p w14:paraId="5FE3BDC7" w14:textId="2CDFAB62" w:rsidR="00A95C02" w:rsidRDefault="00A95C02" w:rsidP="00A95C02">
      <w:pPr>
        <w:widowControl w:val="0"/>
        <w:tabs>
          <w:tab w:val="right" w:pos="2438"/>
          <w:tab w:val="right" w:leader="dot" w:pos="5678"/>
          <w:tab w:val="right" w:leader="dot" w:pos="6218"/>
        </w:tabs>
        <w:autoSpaceDE w:val="0"/>
        <w:jc w:val="both"/>
      </w:pPr>
    </w:p>
    <w:p w14:paraId="1BBE932A" w14:textId="79206D73" w:rsidR="005C36A3" w:rsidRDefault="005C36A3" w:rsidP="00A95C02">
      <w:pPr>
        <w:widowControl w:val="0"/>
        <w:tabs>
          <w:tab w:val="right" w:pos="2438"/>
          <w:tab w:val="right" w:leader="dot" w:pos="5678"/>
          <w:tab w:val="right" w:leader="dot" w:pos="6218"/>
        </w:tabs>
        <w:autoSpaceDE w:val="0"/>
        <w:jc w:val="both"/>
      </w:pPr>
    </w:p>
    <w:p w14:paraId="6C13C1A5" w14:textId="77777777" w:rsidR="005C36A3" w:rsidRPr="000E034B" w:rsidRDefault="005C36A3" w:rsidP="00A95C02">
      <w:pPr>
        <w:widowControl w:val="0"/>
        <w:tabs>
          <w:tab w:val="right" w:pos="2438"/>
          <w:tab w:val="right" w:leader="dot" w:pos="5678"/>
          <w:tab w:val="right" w:leader="dot" w:pos="6218"/>
        </w:tabs>
        <w:autoSpaceDE w:val="0"/>
        <w:jc w:val="both"/>
      </w:pPr>
    </w:p>
    <w:p w14:paraId="3EF46697" w14:textId="77777777" w:rsidR="00A95C02" w:rsidRDefault="00A95C02" w:rsidP="00A95C02">
      <w:pPr>
        <w:widowControl w:val="0"/>
        <w:autoSpaceDE w:val="0"/>
        <w:jc w:val="both"/>
      </w:pPr>
      <w:r>
        <w:t>W przypadku nie wskazania okresu gwarancji stosuje się 36 miesięcy gwarancji.</w:t>
      </w:r>
    </w:p>
    <w:p w14:paraId="06F206E2" w14:textId="77777777" w:rsidR="002E06CE" w:rsidRPr="00D93A1C" w:rsidRDefault="002E06CE" w:rsidP="00D93A1C">
      <w:pPr>
        <w:widowControl w:val="0"/>
        <w:autoSpaceDE w:val="0"/>
        <w:ind w:left="283"/>
        <w:jc w:val="both"/>
        <w:rPr>
          <w:b/>
          <w:bCs/>
          <w:color w:val="000000"/>
          <w:u w:val="single"/>
        </w:rPr>
      </w:pPr>
    </w:p>
    <w:p w14:paraId="0DFEBE4F" w14:textId="747A3EDC" w:rsidR="002E06CE" w:rsidRPr="00D93A1C" w:rsidRDefault="00381F5B" w:rsidP="00D93A1C">
      <w:pPr>
        <w:widowControl w:val="0"/>
        <w:autoSpaceDE w:val="0"/>
        <w:ind w:left="289" w:hanging="289"/>
        <w:jc w:val="both"/>
      </w:pPr>
      <w:r>
        <w:rPr>
          <w:b/>
          <w:bCs/>
          <w:color w:val="000000"/>
          <w:u w:val="single"/>
        </w:rPr>
        <w:t>5</w:t>
      </w:r>
      <w:r w:rsidR="002E06CE" w:rsidRPr="00D93A1C">
        <w:rPr>
          <w:b/>
          <w:bCs/>
          <w:color w:val="000000"/>
          <w:u w:val="single"/>
        </w:rPr>
        <w:t>.Oświadczam, że termin płatności wynosić będzie</w:t>
      </w:r>
      <w:r w:rsidR="002E06CE" w:rsidRPr="00D93A1C">
        <w:rPr>
          <w:b/>
          <w:bCs/>
          <w:color w:val="000000"/>
        </w:rPr>
        <w:t xml:space="preserve">: </w:t>
      </w:r>
      <w:r w:rsidR="002E06CE" w:rsidRPr="00D93A1C">
        <w:rPr>
          <w:color w:val="000000"/>
        </w:rPr>
        <w:t xml:space="preserve">30 dni </w:t>
      </w:r>
    </w:p>
    <w:p w14:paraId="00D784A4" w14:textId="77777777" w:rsidR="002E06CE" w:rsidRPr="00D93A1C" w:rsidRDefault="002E06CE" w:rsidP="00D93A1C">
      <w:pPr>
        <w:widowControl w:val="0"/>
        <w:tabs>
          <w:tab w:val="left" w:pos="3751"/>
          <w:tab w:val="left" w:leader="dot" w:pos="8431"/>
        </w:tabs>
        <w:autoSpaceDE w:val="0"/>
        <w:jc w:val="both"/>
        <w:rPr>
          <w:b/>
          <w:bCs/>
          <w:color w:val="000000"/>
          <w:u w:val="single"/>
        </w:rPr>
      </w:pPr>
    </w:p>
    <w:p w14:paraId="670833EF" w14:textId="42E83F37" w:rsidR="002E06CE" w:rsidRPr="00D93A1C" w:rsidRDefault="00381F5B" w:rsidP="00D93A1C">
      <w:pPr>
        <w:widowControl w:val="0"/>
        <w:tabs>
          <w:tab w:val="left" w:pos="3751"/>
          <w:tab w:val="left" w:leader="dot" w:pos="8431"/>
        </w:tabs>
        <w:autoSpaceDE w:val="0"/>
        <w:jc w:val="both"/>
      </w:pPr>
      <w:r>
        <w:rPr>
          <w:b/>
          <w:bCs/>
          <w:color w:val="000000"/>
          <w:u w:val="single"/>
        </w:rPr>
        <w:t>6</w:t>
      </w:r>
      <w:r w:rsidR="002E06CE" w:rsidRPr="00D93A1C">
        <w:rPr>
          <w:b/>
          <w:bCs/>
          <w:color w:val="000000"/>
          <w:u w:val="single"/>
        </w:rPr>
        <w:t>. Osoby do kontaktów z Zamawiającym w zakresie złożonej oferty:</w:t>
      </w:r>
    </w:p>
    <w:p w14:paraId="40BD460C" w14:textId="77777777" w:rsidR="002E06CE" w:rsidRPr="00D93A1C" w:rsidRDefault="002E06CE" w:rsidP="00D93A1C">
      <w:pPr>
        <w:widowControl w:val="0"/>
        <w:tabs>
          <w:tab w:val="left" w:pos="3780"/>
          <w:tab w:val="left" w:leader="dot" w:pos="8460"/>
        </w:tabs>
        <w:autoSpaceDE w:val="0"/>
        <w:ind w:left="29"/>
        <w:jc w:val="both"/>
        <w:rPr>
          <w:color w:val="000000"/>
        </w:rPr>
      </w:pPr>
    </w:p>
    <w:p w14:paraId="383500B8" w14:textId="77777777" w:rsidR="002E06CE" w:rsidRPr="00D93A1C" w:rsidRDefault="002E06CE" w:rsidP="00D93A1C">
      <w:pPr>
        <w:widowControl w:val="0"/>
        <w:autoSpaceDE w:val="0"/>
        <w:jc w:val="both"/>
      </w:pPr>
      <w:r w:rsidRPr="00D93A1C">
        <w:rPr>
          <w:color w:val="000000"/>
        </w:rPr>
        <w:t xml:space="preserve">Osoba do kontaktów z Zamawiającym odpowiedzialna za wykonanie zobowiązań umowy jest .......... …………………..…….......... ....…………………………….. tel. kontaktowy: .......... .......... .........., faks: .......... .......... .......... </w:t>
      </w:r>
    </w:p>
    <w:p w14:paraId="64695BD2" w14:textId="77777777" w:rsidR="002E06CE" w:rsidRPr="00D93A1C" w:rsidRDefault="002E06CE" w:rsidP="00D93A1C">
      <w:pPr>
        <w:widowControl w:val="0"/>
        <w:autoSpaceDE w:val="0"/>
        <w:jc w:val="both"/>
        <w:rPr>
          <w:color w:val="000000"/>
        </w:rPr>
      </w:pPr>
    </w:p>
    <w:p w14:paraId="38F48458" w14:textId="1227C6F5" w:rsidR="002E06CE" w:rsidRPr="00D93A1C" w:rsidRDefault="00381F5B" w:rsidP="00D93A1C">
      <w:pPr>
        <w:widowControl w:val="0"/>
        <w:autoSpaceDE w:val="0"/>
        <w:jc w:val="both"/>
      </w:pPr>
      <w:r>
        <w:rPr>
          <w:b/>
          <w:bCs/>
          <w:color w:val="000000"/>
          <w:u w:val="single"/>
        </w:rPr>
        <w:t>7</w:t>
      </w:r>
      <w:r w:rsidR="002E06CE" w:rsidRPr="00D93A1C">
        <w:rPr>
          <w:b/>
          <w:bCs/>
          <w:color w:val="000000"/>
          <w:u w:val="single"/>
        </w:rPr>
        <w:t>. Pełnomocnik w przypadku składania oferty wspólnej</w:t>
      </w:r>
    </w:p>
    <w:p w14:paraId="178603E1" w14:textId="77777777" w:rsidR="002E06CE" w:rsidRPr="00D93A1C" w:rsidRDefault="002E06CE" w:rsidP="00D93A1C">
      <w:pPr>
        <w:widowControl w:val="0"/>
        <w:autoSpaceDE w:val="0"/>
        <w:jc w:val="both"/>
      </w:pPr>
      <w:r w:rsidRPr="00D93A1C">
        <w:rPr>
          <w:color w:val="000000"/>
        </w:rPr>
        <w:t>Nazwisko, imię ....................................................................................................</w:t>
      </w:r>
    </w:p>
    <w:p w14:paraId="0B4F9566" w14:textId="77777777" w:rsidR="002E06CE" w:rsidRPr="00D93A1C" w:rsidRDefault="002E06CE" w:rsidP="00D93A1C">
      <w:pPr>
        <w:widowControl w:val="0"/>
        <w:autoSpaceDE w:val="0"/>
        <w:jc w:val="both"/>
      </w:pPr>
      <w:r w:rsidRPr="00D93A1C">
        <w:rPr>
          <w:color w:val="000000"/>
        </w:rPr>
        <w:t>Stanowisko ...........................................................................................................</w:t>
      </w:r>
    </w:p>
    <w:p w14:paraId="0723288C" w14:textId="77777777" w:rsidR="002E06CE" w:rsidRPr="00D93A1C" w:rsidRDefault="002E06CE" w:rsidP="00D93A1C">
      <w:pPr>
        <w:widowControl w:val="0"/>
        <w:autoSpaceDE w:val="0"/>
        <w:jc w:val="both"/>
      </w:pPr>
      <w:r w:rsidRPr="00D93A1C">
        <w:rPr>
          <w:color w:val="000000"/>
        </w:rPr>
        <w:t>Telefon...................................................Fax.........................................................</w:t>
      </w:r>
    </w:p>
    <w:p w14:paraId="6AD74911" w14:textId="77777777" w:rsidR="002E06CE" w:rsidRPr="00D93A1C" w:rsidRDefault="002E06CE" w:rsidP="00D93A1C">
      <w:pPr>
        <w:widowControl w:val="0"/>
        <w:autoSpaceDE w:val="0"/>
        <w:jc w:val="both"/>
      </w:pPr>
      <w:r w:rsidRPr="00D93A1C">
        <w:rPr>
          <w:color w:val="000000"/>
        </w:rPr>
        <w:t>Zakres*:</w:t>
      </w:r>
    </w:p>
    <w:p w14:paraId="601AF295" w14:textId="77777777" w:rsidR="002E06CE" w:rsidRPr="00D93A1C" w:rsidRDefault="002E06CE" w:rsidP="00D93A1C">
      <w:pPr>
        <w:widowControl w:val="0"/>
        <w:autoSpaceDE w:val="0"/>
        <w:jc w:val="both"/>
      </w:pPr>
      <w:r w:rsidRPr="00D93A1C">
        <w:rPr>
          <w:color w:val="000000"/>
        </w:rPr>
        <w:t>- do reprezentowania w postępowaniu</w:t>
      </w:r>
    </w:p>
    <w:p w14:paraId="04D91D11" w14:textId="77777777" w:rsidR="002E06CE" w:rsidRPr="00D93A1C" w:rsidRDefault="002E06CE" w:rsidP="00D93A1C">
      <w:pPr>
        <w:widowControl w:val="0"/>
        <w:autoSpaceDE w:val="0"/>
        <w:jc w:val="both"/>
      </w:pPr>
      <w:r w:rsidRPr="00D93A1C">
        <w:rPr>
          <w:color w:val="000000"/>
        </w:rPr>
        <w:t>- do reprezentowania w postępowaniu i zawarcia umowy</w:t>
      </w:r>
    </w:p>
    <w:p w14:paraId="183CCDF9" w14:textId="77777777" w:rsidR="002E06CE" w:rsidRPr="00D93A1C" w:rsidRDefault="002E06CE" w:rsidP="00D93A1C">
      <w:pPr>
        <w:widowControl w:val="0"/>
        <w:autoSpaceDE w:val="0"/>
        <w:jc w:val="both"/>
      </w:pPr>
      <w:r w:rsidRPr="00D93A1C">
        <w:rPr>
          <w:color w:val="000000"/>
        </w:rPr>
        <w:t>- do zawarcia umowy</w:t>
      </w:r>
    </w:p>
    <w:p w14:paraId="6FB69728" w14:textId="77777777" w:rsidR="002E06CE" w:rsidRPr="00D93A1C" w:rsidRDefault="002E06CE" w:rsidP="00D93A1C">
      <w:pPr>
        <w:widowControl w:val="0"/>
        <w:autoSpaceDE w:val="0"/>
        <w:jc w:val="both"/>
        <w:rPr>
          <w:b/>
          <w:bCs/>
          <w:color w:val="000000"/>
          <w:u w:val="single"/>
        </w:rPr>
      </w:pPr>
    </w:p>
    <w:p w14:paraId="4AD1C13B" w14:textId="2AE69078" w:rsidR="002E06CE" w:rsidRPr="00D93A1C" w:rsidRDefault="00381F5B" w:rsidP="00D93A1C">
      <w:pPr>
        <w:widowControl w:val="0"/>
        <w:autoSpaceDE w:val="0"/>
        <w:jc w:val="both"/>
      </w:pPr>
      <w:r>
        <w:rPr>
          <w:b/>
          <w:bCs/>
          <w:color w:val="000000"/>
          <w:u w:val="single"/>
        </w:rPr>
        <w:t>8</w:t>
      </w:r>
      <w:r w:rsidR="002E06CE" w:rsidRPr="00D93A1C">
        <w:rPr>
          <w:b/>
          <w:bCs/>
          <w:color w:val="000000"/>
          <w:u w:val="single"/>
        </w:rPr>
        <w:t>. Oświadczenie dotyczące postanowień specyfikacji istotnych warunków zamówienia.</w:t>
      </w:r>
    </w:p>
    <w:p w14:paraId="6BEEDD42" w14:textId="77777777" w:rsidR="002E06CE" w:rsidRPr="00D93A1C" w:rsidRDefault="002E06CE" w:rsidP="00D93A1C">
      <w:pPr>
        <w:ind w:left="263" w:hanging="263"/>
        <w:jc w:val="both"/>
      </w:pPr>
      <w:r w:rsidRPr="00D93A1C">
        <w:t>1. Oświadczamy, że zapoznaliśmy się ze specyfikacją istotnych warunków zamówienia, nie wnosimy żadnych zastrzeżeń oraz uzyskaliśmy niezbędne informacje do przygotowania oferty.</w:t>
      </w:r>
    </w:p>
    <w:p w14:paraId="45AB0B3D" w14:textId="77777777" w:rsidR="002E06CE" w:rsidRPr="00D93A1C" w:rsidRDefault="002E06CE" w:rsidP="00D93A1C">
      <w:pPr>
        <w:ind w:left="263" w:hanging="263"/>
        <w:jc w:val="both"/>
      </w:pPr>
      <w:r w:rsidRPr="00D93A1C">
        <w:rPr>
          <w:color w:val="000000"/>
        </w:rPr>
        <w:t>2. Oświadczamy, że uważamy się za związanych  ofertą przez czas wskazany w specyfikacji istotnych warunków zamówienia.</w:t>
      </w:r>
    </w:p>
    <w:p w14:paraId="4DDAEA1E" w14:textId="77777777" w:rsidR="002E06CE" w:rsidRPr="00D93A1C" w:rsidRDefault="002E06CE" w:rsidP="00D93A1C">
      <w:pPr>
        <w:ind w:left="263" w:hanging="263"/>
        <w:jc w:val="both"/>
      </w:pPr>
      <w:r w:rsidRPr="00D93A1C">
        <w:rPr>
          <w:color w:val="000000"/>
        </w:rPr>
        <w:t>3.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w:t>
      </w:r>
    </w:p>
    <w:p w14:paraId="62545B43" w14:textId="77777777" w:rsidR="002E06CE" w:rsidRPr="00D93A1C" w:rsidRDefault="002E06CE" w:rsidP="00D93A1C">
      <w:pPr>
        <w:ind w:left="263" w:hanging="263"/>
        <w:jc w:val="both"/>
      </w:pPr>
      <w:r w:rsidRPr="00D93A1C">
        <w:rPr>
          <w:color w:val="000000"/>
        </w:rPr>
        <w:t xml:space="preserve">4. Wyrażam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w:t>
      </w:r>
      <w:r w:rsidRPr="005C36A3">
        <w:rPr>
          <w:highlight w:val="white"/>
        </w:rPr>
        <w:t>(t.j. Dz. U. z 2017 r., poz. 570</w:t>
      </w:r>
      <w:r>
        <w:rPr>
          <w:color w:val="FF0000"/>
          <w:highlight w:val="white"/>
        </w:rPr>
        <w:t>)</w:t>
      </w:r>
      <w:r>
        <w:rPr>
          <w:color w:val="FF0000"/>
        </w:rPr>
        <w:t xml:space="preserve"> </w:t>
      </w:r>
      <w:r w:rsidRPr="00D93A1C">
        <w:rPr>
          <w:color w:val="000000"/>
        </w:rPr>
        <w:t>dokumentów potwierdzających okoliczności  o których mowa w art. 25 ust. 1 pkt 1 i 3 ustawy Prawo zamówień publicznych.</w:t>
      </w:r>
    </w:p>
    <w:p w14:paraId="593DF56D" w14:textId="77777777" w:rsidR="002E06CE" w:rsidRPr="00D93A1C" w:rsidRDefault="002E06CE" w:rsidP="00D93A1C">
      <w:pPr>
        <w:ind w:left="263" w:hanging="263"/>
        <w:jc w:val="both"/>
      </w:pPr>
      <w:r>
        <w:rPr>
          <w:color w:val="000000"/>
        </w:rPr>
        <w:t xml:space="preserve">5. </w:t>
      </w:r>
      <w:r w:rsidRPr="00700287">
        <w:rPr>
          <w:color w:val="000000"/>
        </w:rPr>
        <w:t xml:space="preserve">Oświadczamy że dokumenty dotyczące Wykonawcy, t.j. odpis z Krajowego Rejestru Sądowego jest dostępny pod adresem: </w:t>
      </w:r>
      <w:hyperlink r:id="rId14" w:history="1">
        <w:r w:rsidRPr="00700287">
          <w:rPr>
            <w:rStyle w:val="Hipercze"/>
            <w:color w:val="000000"/>
          </w:rPr>
          <w:t>www.ms.gov.pl</w:t>
        </w:r>
      </w:hyperlink>
      <w:r w:rsidRPr="00700287">
        <w:rPr>
          <w:color w:val="000000"/>
        </w:rPr>
        <w:t xml:space="preserve"> lub odpis z CEIDG pod adresem: www.prod.ceidg.gov.pl</w:t>
      </w:r>
    </w:p>
    <w:p w14:paraId="38FD3981" w14:textId="77777777" w:rsidR="002E06CE" w:rsidRPr="00D93A1C" w:rsidRDefault="002E06CE" w:rsidP="00D93A1C">
      <w:pPr>
        <w:widowControl w:val="0"/>
        <w:tabs>
          <w:tab w:val="left" w:pos="3751"/>
          <w:tab w:val="left" w:leader="dot" w:pos="8431"/>
        </w:tabs>
        <w:autoSpaceDE w:val="0"/>
        <w:ind w:left="263" w:hanging="263"/>
        <w:jc w:val="both"/>
      </w:pPr>
      <w:r w:rsidRPr="00D93A1C">
        <w:rPr>
          <w:color w:val="000000"/>
        </w:rPr>
        <w:t>6. Oświadczamy, pouczony o odpowiedzialności karnej wynikającej z art. 297 § 1 Kk, że wszystkie złożone do oferty dokumenty i oświadczenia są prawdziwe oraz opisują stan faktyczny i prawny na dzień sporządzania oferty.</w:t>
      </w:r>
    </w:p>
    <w:p w14:paraId="6593DAB5" w14:textId="2FA72DB0" w:rsidR="002E06CE" w:rsidRDefault="002E06CE" w:rsidP="00722AB6">
      <w:pPr>
        <w:suppressAutoHyphens w:val="0"/>
        <w:rPr>
          <w:b/>
          <w:bCs/>
          <w:color w:val="000000"/>
          <w:u w:val="single"/>
        </w:rPr>
      </w:pPr>
    </w:p>
    <w:p w14:paraId="3B907EB2" w14:textId="315950A0" w:rsidR="003108D6" w:rsidRDefault="003108D6" w:rsidP="00722AB6">
      <w:pPr>
        <w:suppressAutoHyphens w:val="0"/>
        <w:rPr>
          <w:b/>
          <w:bCs/>
          <w:color w:val="000000"/>
          <w:u w:val="single"/>
        </w:rPr>
      </w:pPr>
    </w:p>
    <w:p w14:paraId="4A76DB6C" w14:textId="4CCC9B25" w:rsidR="003108D6" w:rsidRDefault="003108D6" w:rsidP="00722AB6">
      <w:pPr>
        <w:suppressAutoHyphens w:val="0"/>
        <w:rPr>
          <w:b/>
          <w:bCs/>
          <w:color w:val="000000"/>
          <w:u w:val="single"/>
        </w:rPr>
      </w:pPr>
    </w:p>
    <w:p w14:paraId="6068BD45" w14:textId="2D31F04F" w:rsidR="003108D6" w:rsidRDefault="003108D6" w:rsidP="00722AB6">
      <w:pPr>
        <w:suppressAutoHyphens w:val="0"/>
        <w:rPr>
          <w:b/>
          <w:bCs/>
          <w:color w:val="000000"/>
          <w:u w:val="single"/>
        </w:rPr>
      </w:pPr>
    </w:p>
    <w:p w14:paraId="6FDCE448" w14:textId="082E9958" w:rsidR="003108D6" w:rsidRDefault="003108D6" w:rsidP="00722AB6">
      <w:pPr>
        <w:suppressAutoHyphens w:val="0"/>
        <w:rPr>
          <w:b/>
          <w:bCs/>
          <w:color w:val="000000"/>
          <w:u w:val="single"/>
        </w:rPr>
      </w:pPr>
    </w:p>
    <w:p w14:paraId="7EBD69C1" w14:textId="438F186F" w:rsidR="003108D6" w:rsidRDefault="003108D6" w:rsidP="00722AB6">
      <w:pPr>
        <w:suppressAutoHyphens w:val="0"/>
        <w:rPr>
          <w:b/>
          <w:bCs/>
          <w:color w:val="000000"/>
          <w:u w:val="single"/>
        </w:rPr>
      </w:pPr>
    </w:p>
    <w:p w14:paraId="63A935F6" w14:textId="6D87FDD3" w:rsidR="003108D6" w:rsidRDefault="003108D6" w:rsidP="00722AB6">
      <w:pPr>
        <w:suppressAutoHyphens w:val="0"/>
        <w:rPr>
          <w:b/>
          <w:bCs/>
          <w:color w:val="000000"/>
          <w:u w:val="single"/>
        </w:rPr>
      </w:pPr>
    </w:p>
    <w:p w14:paraId="1521713B" w14:textId="77777777" w:rsidR="003108D6" w:rsidRPr="00D93A1C" w:rsidRDefault="003108D6" w:rsidP="00722AB6">
      <w:pPr>
        <w:suppressAutoHyphens w:val="0"/>
        <w:rPr>
          <w:b/>
          <w:bCs/>
          <w:color w:val="000000"/>
          <w:u w:val="single"/>
        </w:rPr>
      </w:pPr>
    </w:p>
    <w:p w14:paraId="743A5194" w14:textId="77777777" w:rsidR="002E06CE" w:rsidRPr="00D93A1C" w:rsidRDefault="002E06CE" w:rsidP="00D93A1C">
      <w:pPr>
        <w:widowControl w:val="0"/>
        <w:autoSpaceDE w:val="0"/>
        <w:jc w:val="both"/>
      </w:pPr>
      <w:r>
        <w:rPr>
          <w:b/>
          <w:bCs/>
          <w:color w:val="000000"/>
          <w:u w:val="single"/>
        </w:rPr>
        <w:t>10</w:t>
      </w:r>
      <w:r w:rsidRPr="00D93A1C">
        <w:rPr>
          <w:b/>
          <w:bCs/>
          <w:color w:val="000000"/>
          <w:u w:val="single"/>
        </w:rPr>
        <w:t xml:space="preserve">. Zamówienie zamierzam wykonać samodzielnie / przy udziale podwykonawców *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9"/>
        <w:gridCol w:w="6300"/>
        <w:gridCol w:w="3117"/>
      </w:tblGrid>
      <w:tr w:rsidR="002E06CE" w:rsidRPr="00D93A1C" w14:paraId="792FDFB5" w14:textId="77777777" w:rsidTr="00550D5B">
        <w:tc>
          <w:tcPr>
            <w:tcW w:w="449" w:type="dxa"/>
          </w:tcPr>
          <w:p w14:paraId="7C589652" w14:textId="77777777" w:rsidR="002E06CE" w:rsidRPr="00D93A1C" w:rsidRDefault="002E06CE" w:rsidP="00D93A1C">
            <w:pPr>
              <w:jc w:val="center"/>
            </w:pPr>
            <w:r w:rsidRPr="00D93A1C">
              <w:t>Lp.</w:t>
            </w:r>
          </w:p>
        </w:tc>
        <w:tc>
          <w:tcPr>
            <w:tcW w:w="6300" w:type="dxa"/>
          </w:tcPr>
          <w:p w14:paraId="6D8BB5DB" w14:textId="77777777" w:rsidR="002E06CE" w:rsidRPr="00D93A1C" w:rsidRDefault="002E06CE" w:rsidP="00D93A1C">
            <w:pPr>
              <w:pStyle w:val="NormalnyWeb"/>
              <w:spacing w:before="0" w:after="0"/>
              <w:jc w:val="both"/>
            </w:pPr>
            <w:r w:rsidRPr="00D93A1C">
              <w:rPr>
                <w:color w:val="000000"/>
              </w:rPr>
              <w:t>Podwykonawcom zamierzam zlecić n/w zakres zamówienia:</w:t>
            </w:r>
          </w:p>
        </w:tc>
        <w:tc>
          <w:tcPr>
            <w:tcW w:w="3117" w:type="dxa"/>
          </w:tcPr>
          <w:p w14:paraId="23CC8C52" w14:textId="77777777" w:rsidR="002E06CE" w:rsidRPr="00D93A1C" w:rsidRDefault="002E06CE" w:rsidP="00D93A1C">
            <w:r w:rsidRPr="00D93A1C">
              <w:t>Nazwa i adres podwykonawcy:</w:t>
            </w:r>
          </w:p>
        </w:tc>
      </w:tr>
      <w:tr w:rsidR="002E06CE" w:rsidRPr="00D93A1C" w14:paraId="355764F3" w14:textId="77777777" w:rsidTr="00550D5B">
        <w:tc>
          <w:tcPr>
            <w:tcW w:w="449" w:type="dxa"/>
          </w:tcPr>
          <w:p w14:paraId="3CA60C41" w14:textId="77777777" w:rsidR="002E06CE" w:rsidRPr="00D93A1C" w:rsidRDefault="002E06CE" w:rsidP="00D93A1C">
            <w:pPr>
              <w:jc w:val="center"/>
            </w:pPr>
            <w:r w:rsidRPr="00D93A1C">
              <w:t>1.</w:t>
            </w:r>
          </w:p>
        </w:tc>
        <w:tc>
          <w:tcPr>
            <w:tcW w:w="6300" w:type="dxa"/>
          </w:tcPr>
          <w:p w14:paraId="4930E9DC" w14:textId="77777777" w:rsidR="002E06CE" w:rsidRPr="00D93A1C" w:rsidRDefault="002E06CE" w:rsidP="00D93A1C"/>
        </w:tc>
        <w:tc>
          <w:tcPr>
            <w:tcW w:w="3117" w:type="dxa"/>
          </w:tcPr>
          <w:p w14:paraId="74888B5D" w14:textId="77777777" w:rsidR="002E06CE" w:rsidRPr="00D93A1C" w:rsidRDefault="002E06CE" w:rsidP="00D93A1C"/>
        </w:tc>
      </w:tr>
      <w:tr w:rsidR="002E06CE" w:rsidRPr="00D93A1C" w14:paraId="7B994B01" w14:textId="77777777" w:rsidTr="00550D5B">
        <w:tc>
          <w:tcPr>
            <w:tcW w:w="449" w:type="dxa"/>
          </w:tcPr>
          <w:p w14:paraId="74C882FC" w14:textId="77777777" w:rsidR="002E06CE" w:rsidRPr="00D93A1C" w:rsidRDefault="002E06CE" w:rsidP="00D93A1C">
            <w:pPr>
              <w:jc w:val="center"/>
            </w:pPr>
            <w:r w:rsidRPr="00D93A1C">
              <w:t>2.</w:t>
            </w:r>
          </w:p>
        </w:tc>
        <w:tc>
          <w:tcPr>
            <w:tcW w:w="6300" w:type="dxa"/>
          </w:tcPr>
          <w:p w14:paraId="4B55ED0A" w14:textId="77777777" w:rsidR="002E06CE" w:rsidRPr="00D93A1C" w:rsidRDefault="002E06CE" w:rsidP="00D93A1C"/>
        </w:tc>
        <w:tc>
          <w:tcPr>
            <w:tcW w:w="3117" w:type="dxa"/>
          </w:tcPr>
          <w:p w14:paraId="3A737D43" w14:textId="77777777" w:rsidR="002E06CE" w:rsidRPr="00D93A1C" w:rsidRDefault="002E06CE" w:rsidP="00D93A1C"/>
        </w:tc>
      </w:tr>
    </w:tbl>
    <w:p w14:paraId="42DF5322" w14:textId="77777777" w:rsidR="002E06CE" w:rsidRPr="00D93A1C" w:rsidRDefault="002E06CE" w:rsidP="00D93A1C">
      <w:pPr>
        <w:pStyle w:val="NormalnyWeb"/>
        <w:spacing w:before="0" w:after="0"/>
        <w:jc w:val="both"/>
        <w:rPr>
          <w:color w:val="000000"/>
        </w:rPr>
      </w:pPr>
    </w:p>
    <w:p w14:paraId="0C851D3D" w14:textId="77777777" w:rsidR="002E06CE" w:rsidRPr="00D93A1C" w:rsidRDefault="002E06CE" w:rsidP="00D93A1C">
      <w:pPr>
        <w:widowControl w:val="0"/>
        <w:autoSpaceDE w:val="0"/>
      </w:pPr>
      <w:r w:rsidRPr="00D93A1C">
        <w:rPr>
          <w:color w:val="000000"/>
        </w:rPr>
        <w:t>*) niepotrzebne skreślić</w:t>
      </w:r>
    </w:p>
    <w:p w14:paraId="69BF777D" w14:textId="77777777" w:rsidR="002E06CE" w:rsidRPr="00D93A1C" w:rsidRDefault="002E06CE" w:rsidP="00D93A1C">
      <w:pPr>
        <w:ind w:left="5385"/>
        <w:jc w:val="both"/>
      </w:pPr>
    </w:p>
    <w:p w14:paraId="7157D771" w14:textId="77777777" w:rsidR="002E06CE" w:rsidRPr="00D93A1C" w:rsidRDefault="002E06CE" w:rsidP="00D93A1C">
      <w:pPr>
        <w:ind w:left="5385"/>
        <w:jc w:val="both"/>
      </w:pPr>
    </w:p>
    <w:p w14:paraId="51F0EC81" w14:textId="77777777" w:rsidR="002E06CE" w:rsidRPr="00D93A1C" w:rsidRDefault="002E06CE" w:rsidP="00D93A1C">
      <w:pPr>
        <w:ind w:left="5385"/>
        <w:jc w:val="both"/>
      </w:pPr>
    </w:p>
    <w:p w14:paraId="22AE04C8" w14:textId="77777777" w:rsidR="002E06CE" w:rsidRPr="00D93A1C" w:rsidRDefault="002E06CE" w:rsidP="00D93A1C">
      <w:pPr>
        <w:jc w:val="both"/>
      </w:pPr>
      <w:r w:rsidRPr="00D93A1C">
        <w:t>data …....................................</w:t>
      </w:r>
    </w:p>
    <w:p w14:paraId="08FA2010" w14:textId="77777777" w:rsidR="002E06CE" w:rsidRPr="00D93A1C" w:rsidRDefault="002E06CE" w:rsidP="00D93A1C">
      <w:pPr>
        <w:ind w:left="5385"/>
        <w:jc w:val="both"/>
      </w:pPr>
      <w:r w:rsidRPr="00D93A1C">
        <w:t>..................................</w:t>
      </w:r>
      <w:r>
        <w:t>...........................</w:t>
      </w:r>
    </w:p>
    <w:p w14:paraId="7EACAA26" w14:textId="77777777" w:rsidR="002E06CE" w:rsidRDefault="002E06CE" w:rsidP="00D93A1C">
      <w:pPr>
        <w:ind w:left="6180"/>
        <w:jc w:val="both"/>
      </w:pPr>
      <w:r w:rsidRPr="00D93A1C">
        <w:t>podpis i pieczęć Wykonawcy</w:t>
      </w:r>
      <w:r>
        <w:t xml:space="preserve"> lub upełnomocnionego  </w:t>
      </w:r>
    </w:p>
    <w:p w14:paraId="410877AE" w14:textId="77777777" w:rsidR="002E06CE" w:rsidRPr="00D93A1C" w:rsidRDefault="002E06CE" w:rsidP="00D93A1C">
      <w:pPr>
        <w:ind w:left="5472" w:firstLine="708"/>
        <w:jc w:val="both"/>
      </w:pPr>
      <w:r w:rsidRPr="00D93A1C">
        <w:rPr>
          <w:color w:val="000000"/>
        </w:rPr>
        <w:t>przedstawiciela Wykonawcy</w:t>
      </w:r>
    </w:p>
    <w:p w14:paraId="7CE41C0F" w14:textId="77777777" w:rsidR="002E06CE" w:rsidRDefault="002E06CE" w:rsidP="00D93A1C">
      <w:pPr>
        <w:jc w:val="both"/>
      </w:pPr>
    </w:p>
    <w:p w14:paraId="56156116" w14:textId="77777777" w:rsidR="002E06CE" w:rsidRDefault="002E06CE" w:rsidP="00D93A1C">
      <w:pPr>
        <w:jc w:val="both"/>
      </w:pPr>
    </w:p>
    <w:p w14:paraId="0D3A69BA" w14:textId="77777777" w:rsidR="002E06CE" w:rsidRDefault="002E06CE" w:rsidP="00D93A1C">
      <w:pPr>
        <w:jc w:val="both"/>
      </w:pPr>
    </w:p>
    <w:p w14:paraId="14F6CB28" w14:textId="77777777" w:rsidR="002E06CE" w:rsidRDefault="002E06CE" w:rsidP="00D93A1C">
      <w:pPr>
        <w:jc w:val="both"/>
      </w:pPr>
    </w:p>
    <w:p w14:paraId="5ADC750D" w14:textId="77777777" w:rsidR="002E06CE" w:rsidRDefault="002E06CE" w:rsidP="00D93A1C">
      <w:pPr>
        <w:jc w:val="both"/>
      </w:pPr>
    </w:p>
    <w:p w14:paraId="5683646A" w14:textId="77777777" w:rsidR="002E06CE" w:rsidRDefault="002E06CE" w:rsidP="00D93A1C">
      <w:pPr>
        <w:jc w:val="both"/>
      </w:pPr>
    </w:p>
    <w:p w14:paraId="09B0178B" w14:textId="77777777" w:rsidR="002E06CE" w:rsidRDefault="002E06CE" w:rsidP="00D93A1C">
      <w:pPr>
        <w:jc w:val="both"/>
      </w:pPr>
    </w:p>
    <w:p w14:paraId="4383EB97" w14:textId="77777777" w:rsidR="002E06CE" w:rsidRDefault="002E06CE" w:rsidP="00D93A1C">
      <w:pPr>
        <w:jc w:val="both"/>
      </w:pPr>
    </w:p>
    <w:p w14:paraId="36F1CD42" w14:textId="77777777" w:rsidR="002E06CE" w:rsidRDefault="002E06CE" w:rsidP="00D93A1C">
      <w:pPr>
        <w:jc w:val="both"/>
      </w:pPr>
    </w:p>
    <w:p w14:paraId="755C28CD" w14:textId="77777777" w:rsidR="002E06CE" w:rsidRDefault="002E06CE" w:rsidP="00D93A1C">
      <w:pPr>
        <w:jc w:val="both"/>
      </w:pPr>
    </w:p>
    <w:p w14:paraId="6B9639C7" w14:textId="77777777" w:rsidR="002E06CE" w:rsidRDefault="002E06CE" w:rsidP="00D93A1C">
      <w:pPr>
        <w:jc w:val="both"/>
      </w:pPr>
    </w:p>
    <w:p w14:paraId="7D338A7D" w14:textId="77777777" w:rsidR="002E06CE" w:rsidRDefault="002E06CE" w:rsidP="00D93A1C">
      <w:pPr>
        <w:jc w:val="both"/>
      </w:pPr>
    </w:p>
    <w:p w14:paraId="3D54DFB6" w14:textId="77777777" w:rsidR="002E06CE" w:rsidRDefault="002E06CE" w:rsidP="00D93A1C">
      <w:pPr>
        <w:jc w:val="both"/>
      </w:pPr>
    </w:p>
    <w:p w14:paraId="7C171E28" w14:textId="77777777" w:rsidR="002E06CE" w:rsidRDefault="002E06CE" w:rsidP="00D93A1C">
      <w:pPr>
        <w:jc w:val="both"/>
      </w:pPr>
    </w:p>
    <w:p w14:paraId="1DECEAF4" w14:textId="77777777" w:rsidR="002E06CE" w:rsidRDefault="002E06CE" w:rsidP="00D93A1C">
      <w:pPr>
        <w:jc w:val="both"/>
      </w:pPr>
    </w:p>
    <w:p w14:paraId="24FE6763" w14:textId="77777777" w:rsidR="002E06CE" w:rsidRDefault="002E06CE" w:rsidP="00D93A1C">
      <w:pPr>
        <w:jc w:val="both"/>
      </w:pPr>
    </w:p>
    <w:p w14:paraId="4ED10526" w14:textId="77777777" w:rsidR="002E06CE" w:rsidRDefault="002E06CE" w:rsidP="00D93A1C">
      <w:pPr>
        <w:jc w:val="both"/>
      </w:pPr>
    </w:p>
    <w:p w14:paraId="43BF67E2" w14:textId="77777777" w:rsidR="002E06CE" w:rsidRDefault="002E06CE" w:rsidP="00D93A1C">
      <w:pPr>
        <w:jc w:val="both"/>
      </w:pPr>
    </w:p>
    <w:p w14:paraId="21012437" w14:textId="77777777" w:rsidR="002E06CE" w:rsidRDefault="002E06CE" w:rsidP="00D93A1C">
      <w:pPr>
        <w:jc w:val="both"/>
      </w:pPr>
    </w:p>
    <w:p w14:paraId="43D72706" w14:textId="77777777" w:rsidR="002E06CE" w:rsidRDefault="002E06CE" w:rsidP="00D93A1C">
      <w:pPr>
        <w:jc w:val="both"/>
      </w:pPr>
    </w:p>
    <w:p w14:paraId="3000F13D" w14:textId="77777777" w:rsidR="002E06CE" w:rsidRDefault="002E06CE" w:rsidP="00D93A1C">
      <w:pPr>
        <w:jc w:val="both"/>
      </w:pPr>
    </w:p>
    <w:p w14:paraId="2F3385C1" w14:textId="3F01955D" w:rsidR="002E06CE" w:rsidRDefault="002E06CE" w:rsidP="00D93A1C">
      <w:pPr>
        <w:jc w:val="both"/>
      </w:pPr>
    </w:p>
    <w:p w14:paraId="3ACBDBB7" w14:textId="39B8C789" w:rsidR="003108D6" w:rsidRDefault="003108D6" w:rsidP="00D93A1C">
      <w:pPr>
        <w:jc w:val="both"/>
      </w:pPr>
    </w:p>
    <w:p w14:paraId="00CB9443" w14:textId="1D037861" w:rsidR="003108D6" w:rsidRDefault="003108D6" w:rsidP="00D93A1C">
      <w:pPr>
        <w:jc w:val="both"/>
      </w:pPr>
    </w:p>
    <w:p w14:paraId="292DD0E5" w14:textId="5DB3B43F" w:rsidR="003108D6" w:rsidRDefault="003108D6" w:rsidP="00D93A1C">
      <w:pPr>
        <w:jc w:val="both"/>
      </w:pPr>
    </w:p>
    <w:p w14:paraId="5216CF48" w14:textId="501ADF03" w:rsidR="003108D6" w:rsidRDefault="003108D6" w:rsidP="00D93A1C">
      <w:pPr>
        <w:jc w:val="both"/>
      </w:pPr>
    </w:p>
    <w:p w14:paraId="31EA5879" w14:textId="0650E065" w:rsidR="003108D6" w:rsidRDefault="003108D6" w:rsidP="00D93A1C">
      <w:pPr>
        <w:jc w:val="both"/>
      </w:pPr>
    </w:p>
    <w:p w14:paraId="67BD2C46" w14:textId="5F58725D" w:rsidR="003108D6" w:rsidRDefault="003108D6" w:rsidP="00D93A1C">
      <w:pPr>
        <w:jc w:val="both"/>
      </w:pPr>
    </w:p>
    <w:p w14:paraId="5F283A11" w14:textId="254887AD" w:rsidR="003108D6" w:rsidRDefault="003108D6" w:rsidP="00D93A1C">
      <w:pPr>
        <w:jc w:val="both"/>
      </w:pPr>
    </w:p>
    <w:p w14:paraId="6A89C818" w14:textId="42CE2F2A" w:rsidR="003108D6" w:rsidRDefault="003108D6" w:rsidP="00D93A1C">
      <w:pPr>
        <w:jc w:val="both"/>
      </w:pPr>
    </w:p>
    <w:p w14:paraId="3F613DFD" w14:textId="1093FAC4" w:rsidR="003108D6" w:rsidRDefault="003108D6" w:rsidP="00D93A1C">
      <w:pPr>
        <w:jc w:val="both"/>
      </w:pPr>
    </w:p>
    <w:p w14:paraId="1807DB3E" w14:textId="0072892F" w:rsidR="003108D6" w:rsidRDefault="003108D6" w:rsidP="00D93A1C">
      <w:pPr>
        <w:jc w:val="both"/>
      </w:pPr>
    </w:p>
    <w:p w14:paraId="45057144" w14:textId="7CD72973" w:rsidR="003108D6" w:rsidRDefault="003108D6" w:rsidP="00D93A1C">
      <w:pPr>
        <w:jc w:val="both"/>
      </w:pPr>
    </w:p>
    <w:p w14:paraId="655E0DB9" w14:textId="6441503D" w:rsidR="003108D6" w:rsidRDefault="003108D6" w:rsidP="00D93A1C">
      <w:pPr>
        <w:jc w:val="both"/>
      </w:pPr>
    </w:p>
    <w:p w14:paraId="38B032CA" w14:textId="77777777" w:rsidR="003108D6" w:rsidRDefault="003108D6" w:rsidP="00D93A1C">
      <w:pPr>
        <w:jc w:val="both"/>
      </w:pPr>
    </w:p>
    <w:p w14:paraId="669F19B9" w14:textId="77777777" w:rsidR="002E06CE" w:rsidRDefault="002E06CE" w:rsidP="00247330">
      <w:pPr>
        <w:jc w:val="right"/>
        <w:rPr>
          <w:rFonts w:ascii="Arial" w:hAnsi="Arial"/>
          <w:sz w:val="14"/>
          <w:szCs w:val="14"/>
        </w:rPr>
      </w:pPr>
    </w:p>
    <w:p w14:paraId="00AABB88" w14:textId="77777777" w:rsidR="002E06CE" w:rsidRDefault="002E06CE" w:rsidP="00247330">
      <w:pPr>
        <w:jc w:val="right"/>
        <w:rPr>
          <w:rFonts w:ascii="Arial" w:hAnsi="Arial"/>
          <w:sz w:val="14"/>
          <w:szCs w:val="14"/>
        </w:rPr>
      </w:pPr>
    </w:p>
    <w:p w14:paraId="30E90468" w14:textId="77777777" w:rsidR="002E06CE" w:rsidRDefault="002E06CE" w:rsidP="00247330">
      <w:pPr>
        <w:jc w:val="right"/>
      </w:pPr>
      <w:r>
        <w:rPr>
          <w:rFonts w:ascii="Arial" w:hAnsi="Arial"/>
          <w:sz w:val="14"/>
          <w:szCs w:val="14"/>
        </w:rPr>
        <w:t>Załącznik nr 1a</w:t>
      </w:r>
    </w:p>
    <w:p w14:paraId="765AE5DE" w14:textId="77777777" w:rsidR="002E06CE" w:rsidRDefault="002E06CE" w:rsidP="00247330">
      <w:pPr>
        <w:jc w:val="right"/>
        <w:rPr>
          <w:rFonts w:ascii="Arial" w:hAnsi="Arial" w:cs="TTE18E86E0t00"/>
          <w:sz w:val="14"/>
          <w:szCs w:val="14"/>
        </w:rPr>
      </w:pPr>
    </w:p>
    <w:p w14:paraId="1831640F" w14:textId="77777777" w:rsidR="002E06CE" w:rsidRDefault="002E06CE" w:rsidP="00247330">
      <w:pPr>
        <w:jc w:val="right"/>
        <w:rPr>
          <w:rFonts w:ascii="Arial" w:hAnsi="Arial" w:cs="TTE18E86E0t00"/>
          <w:sz w:val="14"/>
          <w:szCs w:val="14"/>
        </w:rPr>
      </w:pPr>
    </w:p>
    <w:p w14:paraId="39D84C9F" w14:textId="77777777" w:rsidR="002E06CE" w:rsidRDefault="002E06CE" w:rsidP="00247330">
      <w:pPr>
        <w:autoSpaceDE w:val="0"/>
      </w:pPr>
      <w:r>
        <w:rPr>
          <w:rFonts w:ascii="Arial" w:hAnsi="Arial" w:cs="TTE18E86E0t00"/>
          <w:sz w:val="14"/>
          <w:szCs w:val="14"/>
        </w:rPr>
        <w:t>.....................................................</w:t>
      </w:r>
    </w:p>
    <w:p w14:paraId="3A0039F1" w14:textId="77777777" w:rsidR="002E06CE" w:rsidRDefault="002E06CE" w:rsidP="00247330">
      <w:pPr>
        <w:autoSpaceDE w:val="0"/>
      </w:pPr>
      <w:r>
        <w:rPr>
          <w:rFonts w:ascii="Arial" w:hAnsi="Arial" w:cs="TTE18E1440t00"/>
          <w:sz w:val="14"/>
          <w:szCs w:val="14"/>
        </w:rPr>
        <w:t xml:space="preserve">      Nazwa i adres wykonawcy</w:t>
      </w:r>
    </w:p>
    <w:p w14:paraId="35BBA5A6" w14:textId="77777777" w:rsidR="002E06CE" w:rsidRDefault="002E06CE" w:rsidP="00247330">
      <w:pPr>
        <w:autoSpaceDE w:val="0"/>
        <w:rPr>
          <w:rFonts w:ascii="Arial" w:hAnsi="Arial" w:cs="TTE18E8370t00"/>
          <w:sz w:val="14"/>
          <w:szCs w:val="14"/>
        </w:rPr>
      </w:pPr>
    </w:p>
    <w:p w14:paraId="7ACE95A3" w14:textId="77777777" w:rsidR="002E06CE" w:rsidRDefault="002E06CE" w:rsidP="00247330">
      <w:pPr>
        <w:spacing w:line="360" w:lineRule="auto"/>
        <w:jc w:val="center"/>
      </w:pPr>
      <w:r>
        <w:rPr>
          <w:rFonts w:ascii="Arial" w:hAnsi="Arial" w:cs="Arial"/>
          <w:b/>
          <w:sz w:val="28"/>
          <w:u w:val="single"/>
        </w:rPr>
        <w:t>O Ś W I A D C Z E N I E</w:t>
      </w:r>
    </w:p>
    <w:p w14:paraId="624F813A" w14:textId="77777777" w:rsidR="002E06CE" w:rsidRDefault="002E06CE" w:rsidP="00247330">
      <w:pPr>
        <w:spacing w:line="360" w:lineRule="auto"/>
        <w:jc w:val="center"/>
      </w:pPr>
      <w:r>
        <w:rPr>
          <w:rFonts w:ascii="Arial" w:hAnsi="Arial" w:cs="Arial"/>
          <w:b/>
          <w:sz w:val="20"/>
          <w:szCs w:val="20"/>
        </w:rPr>
        <w:t xml:space="preserve">składane na podstawie art. 25a ust. 1 ustawy z dnia 29 stycznia 2004 r. </w:t>
      </w:r>
    </w:p>
    <w:p w14:paraId="1F1D8762" w14:textId="77777777" w:rsidR="002E06CE" w:rsidRDefault="002E06CE" w:rsidP="00247330">
      <w:pPr>
        <w:spacing w:line="360" w:lineRule="auto"/>
        <w:jc w:val="center"/>
      </w:pPr>
      <w:r>
        <w:rPr>
          <w:rFonts w:ascii="Arial" w:hAnsi="Arial" w:cs="Arial"/>
          <w:b/>
          <w:sz w:val="20"/>
          <w:szCs w:val="20"/>
        </w:rPr>
        <w:t xml:space="preserve"> Prawo zamówień publicznych (dalej jako: ustawa Pzp), </w:t>
      </w:r>
    </w:p>
    <w:p w14:paraId="4ADF7100" w14:textId="77777777" w:rsidR="002E06CE" w:rsidRDefault="002E06CE" w:rsidP="00247330">
      <w:pPr>
        <w:spacing w:before="120" w:line="360" w:lineRule="auto"/>
        <w:jc w:val="center"/>
        <w:rPr>
          <w:rFonts w:ascii="Arial" w:hAnsi="Arial" w:cs="Arial"/>
          <w:b/>
          <w:sz w:val="28"/>
          <w:u w:val="single"/>
        </w:rPr>
      </w:pPr>
      <w:r>
        <w:rPr>
          <w:rFonts w:ascii="Arial" w:hAnsi="Arial" w:cs="Arial"/>
          <w:b/>
          <w:sz w:val="28"/>
          <w:u w:val="single"/>
        </w:rPr>
        <w:t>DOTYCZĄCE PRZESŁANEK WYKLUCZENIA Z POSTĘPOWANIA</w:t>
      </w:r>
    </w:p>
    <w:p w14:paraId="78FEE1E4" w14:textId="77777777" w:rsidR="002E06CE" w:rsidRDefault="002E06CE" w:rsidP="00247330">
      <w:pPr>
        <w:spacing w:before="120" w:line="360" w:lineRule="auto"/>
        <w:jc w:val="center"/>
        <w:rPr>
          <w:rFonts w:ascii="Arial" w:hAnsi="Arial"/>
          <w:sz w:val="18"/>
          <w:szCs w:val="18"/>
        </w:rPr>
      </w:pPr>
      <w:r>
        <w:rPr>
          <w:rFonts w:ascii="Arial" w:hAnsi="Arial"/>
          <w:sz w:val="18"/>
          <w:szCs w:val="18"/>
        </w:rPr>
        <w:t>Na potrzeby postępowania o udzielenie zamówienia publicznego pn.</w:t>
      </w:r>
    </w:p>
    <w:p w14:paraId="652CE050" w14:textId="77777777" w:rsidR="002E06CE" w:rsidRDefault="002E06CE" w:rsidP="00247330">
      <w:pPr>
        <w:spacing w:before="120" w:line="360" w:lineRule="auto"/>
        <w:jc w:val="center"/>
        <w:rPr>
          <w:rFonts w:ascii="Arial" w:hAnsi="Arial" w:cs="Arial"/>
          <w:b/>
          <w:sz w:val="28"/>
          <w:u w:val="single"/>
        </w:rPr>
      </w:pPr>
    </w:p>
    <w:p w14:paraId="6A410FC7" w14:textId="77777777" w:rsidR="00381F5B" w:rsidRDefault="00381F5B" w:rsidP="00381F5B">
      <w:pPr>
        <w:tabs>
          <w:tab w:val="left" w:pos="2475"/>
          <w:tab w:val="left" w:pos="4820"/>
        </w:tabs>
        <w:jc w:val="center"/>
        <w:rPr>
          <w:b/>
          <w:sz w:val="28"/>
          <w:szCs w:val="28"/>
        </w:rPr>
      </w:pPr>
      <w:r>
        <w:rPr>
          <w:b/>
        </w:rPr>
        <w:t>Przebudowa drogi krajowej poprzez wykonanie oświetlenia ulicznego ul. Wojska Polskiego w Orzyszu</w:t>
      </w:r>
    </w:p>
    <w:p w14:paraId="3037BEDF" w14:textId="77777777" w:rsidR="002E06CE" w:rsidRDefault="002E06CE" w:rsidP="00380688">
      <w:pPr>
        <w:spacing w:line="100" w:lineRule="atLeast"/>
        <w:rPr>
          <w:rFonts w:ascii="Calibri" w:hAnsi="Calibri" w:cs="Calibri"/>
          <w:sz w:val="14"/>
          <w:szCs w:val="14"/>
        </w:rPr>
      </w:pPr>
    </w:p>
    <w:p w14:paraId="65A24E38" w14:textId="77777777" w:rsidR="002E06CE" w:rsidRDefault="002E06CE" w:rsidP="00247330">
      <w:pPr>
        <w:spacing w:line="360" w:lineRule="auto"/>
        <w:jc w:val="center"/>
      </w:pPr>
      <w:r>
        <w:rPr>
          <w:rFonts w:ascii="Arial" w:hAnsi="Arial" w:cs="Arial"/>
          <w:sz w:val="18"/>
          <w:szCs w:val="18"/>
        </w:rPr>
        <w:t xml:space="preserve">prowadzonego przez </w:t>
      </w:r>
      <w:r>
        <w:rPr>
          <w:rFonts w:ascii="Arial" w:hAnsi="Arial" w:cs="Arial"/>
          <w:b/>
          <w:bCs/>
          <w:i/>
          <w:sz w:val="18"/>
          <w:szCs w:val="18"/>
        </w:rPr>
        <w:t xml:space="preserve">Gminę Orzysz </w:t>
      </w:r>
      <w:r>
        <w:rPr>
          <w:rFonts w:ascii="Arial" w:hAnsi="Arial" w:cs="Arial"/>
          <w:sz w:val="18"/>
          <w:szCs w:val="18"/>
        </w:rPr>
        <w:t>oświadczam, co następuje:</w:t>
      </w:r>
    </w:p>
    <w:p w14:paraId="1E9FB90D" w14:textId="77777777" w:rsidR="002E06CE" w:rsidRDefault="002E06CE" w:rsidP="00247330">
      <w:pPr>
        <w:spacing w:line="360" w:lineRule="auto"/>
        <w:rPr>
          <w:rFonts w:ascii="Arial" w:hAnsi="Arial" w:cs="Arial"/>
          <w:i/>
          <w:sz w:val="16"/>
          <w:szCs w:val="16"/>
        </w:rPr>
      </w:pPr>
    </w:p>
    <w:p w14:paraId="708AE11D" w14:textId="77777777" w:rsidR="002E06CE" w:rsidRDefault="002E06CE" w:rsidP="00247330">
      <w:pPr>
        <w:spacing w:line="360" w:lineRule="auto"/>
      </w:pPr>
      <w:r>
        <w:rPr>
          <w:rFonts w:ascii="Arial" w:hAnsi="Arial" w:cs="Arial"/>
          <w:b/>
          <w:sz w:val="21"/>
          <w:szCs w:val="21"/>
          <w:highlight w:val="lightGray"/>
        </w:rPr>
        <w:t>OŚWIADCZENIA DOTYCZĄCE WYKONAWCY:</w:t>
      </w:r>
    </w:p>
    <w:p w14:paraId="1AEB1AFC" w14:textId="77777777" w:rsidR="002E06CE" w:rsidRDefault="002E06CE" w:rsidP="00247330">
      <w:pPr>
        <w:pStyle w:val="ListParagraph1"/>
        <w:spacing w:line="360" w:lineRule="auto"/>
        <w:jc w:val="both"/>
      </w:pPr>
      <w:r>
        <w:rPr>
          <w:rFonts w:ascii="Arial" w:hAnsi="Arial" w:cs="Arial"/>
          <w:sz w:val="18"/>
          <w:szCs w:val="18"/>
        </w:rPr>
        <w:t>- Oświadczam, że nie podlegam wykluczeniu z postępowania na podstawie  art. 24 ust 1 pkt 12-22 ustawy Pzp.</w:t>
      </w:r>
    </w:p>
    <w:p w14:paraId="4876FC5B" w14:textId="77777777" w:rsidR="002E06CE" w:rsidRDefault="002E06CE" w:rsidP="00247330">
      <w:pPr>
        <w:pStyle w:val="ListParagraph1"/>
        <w:spacing w:line="360" w:lineRule="auto"/>
        <w:jc w:val="both"/>
      </w:pPr>
      <w:r>
        <w:rPr>
          <w:rFonts w:ascii="Arial" w:hAnsi="Arial" w:cs="Arial"/>
          <w:sz w:val="18"/>
          <w:szCs w:val="18"/>
        </w:rPr>
        <w:t xml:space="preserve">- Oświadczam, że nie podlegam wykluczeniu z postępowania na podstawie  art. 24 </w:t>
      </w:r>
      <w:r>
        <w:rPr>
          <w:rFonts w:ascii="Arial" w:hAnsi="Arial" w:cs="Arial"/>
          <w:color w:val="000000"/>
          <w:sz w:val="18"/>
          <w:szCs w:val="18"/>
        </w:rPr>
        <w:t>ust. 5 pkt 1,2 4 i 8  ustawy Pzp.</w:t>
      </w:r>
    </w:p>
    <w:p w14:paraId="17BBFB7D" w14:textId="77777777" w:rsidR="002E06CE" w:rsidRDefault="002E06CE" w:rsidP="00247330">
      <w:pPr>
        <w:spacing w:line="100" w:lineRule="atLeast"/>
        <w:ind w:left="5385"/>
        <w:jc w:val="both"/>
        <w:rPr>
          <w:rFonts w:ascii="Arial" w:hAnsi="Arial" w:cs="Arial"/>
          <w:sz w:val="14"/>
        </w:rPr>
      </w:pPr>
    </w:p>
    <w:p w14:paraId="21ABA861" w14:textId="77777777" w:rsidR="002E06CE" w:rsidRDefault="002E06CE" w:rsidP="00247330">
      <w:pPr>
        <w:spacing w:line="100" w:lineRule="atLeast"/>
        <w:ind w:left="5385"/>
        <w:jc w:val="both"/>
        <w:rPr>
          <w:rFonts w:ascii="Arial" w:hAnsi="Arial" w:cs="Arial"/>
          <w:sz w:val="14"/>
        </w:rPr>
      </w:pPr>
    </w:p>
    <w:p w14:paraId="51674D08" w14:textId="77777777" w:rsidR="002E06CE" w:rsidRDefault="002E06CE" w:rsidP="00247330">
      <w:pPr>
        <w:spacing w:line="100" w:lineRule="atLeast"/>
        <w:ind w:left="5385"/>
        <w:jc w:val="both"/>
        <w:rPr>
          <w:rFonts w:ascii="Arial" w:hAnsi="Arial" w:cs="Arial"/>
          <w:sz w:val="14"/>
        </w:rPr>
      </w:pPr>
    </w:p>
    <w:p w14:paraId="030303CD" w14:textId="77777777" w:rsidR="002E06CE" w:rsidRDefault="002E06CE" w:rsidP="00247330">
      <w:pPr>
        <w:jc w:val="both"/>
      </w:pPr>
      <w:r>
        <w:rPr>
          <w:rFonts w:ascii="Arial" w:hAnsi="Arial"/>
          <w:sz w:val="12"/>
          <w:szCs w:val="12"/>
        </w:rPr>
        <w:t>data …....................................</w:t>
      </w:r>
    </w:p>
    <w:p w14:paraId="25B5856C" w14:textId="77777777" w:rsidR="002E06CE" w:rsidRDefault="002E06CE" w:rsidP="00247330">
      <w:pPr>
        <w:ind w:left="5385"/>
        <w:jc w:val="both"/>
      </w:pPr>
      <w:r>
        <w:rPr>
          <w:rFonts w:ascii="Arial" w:hAnsi="Arial"/>
          <w:sz w:val="12"/>
          <w:szCs w:val="12"/>
        </w:rPr>
        <w:t>..................................................................</w:t>
      </w:r>
    </w:p>
    <w:p w14:paraId="3FCC51AF" w14:textId="77777777" w:rsidR="002E06CE" w:rsidRDefault="002E06CE" w:rsidP="00247330">
      <w:pPr>
        <w:ind w:left="5385"/>
        <w:jc w:val="both"/>
      </w:pPr>
      <w:r>
        <w:rPr>
          <w:rFonts w:ascii="Arial" w:hAnsi="Arial"/>
          <w:sz w:val="12"/>
          <w:szCs w:val="12"/>
        </w:rPr>
        <w:t xml:space="preserve">                  podpis i pieczęć Wykonawcy</w:t>
      </w:r>
    </w:p>
    <w:p w14:paraId="1C668210" w14:textId="77777777" w:rsidR="002E06CE" w:rsidRDefault="002E06CE" w:rsidP="00247330">
      <w:pPr>
        <w:ind w:left="5385"/>
        <w:jc w:val="both"/>
      </w:pPr>
      <w:r>
        <w:rPr>
          <w:rFonts w:ascii="Arial" w:hAnsi="Arial"/>
          <w:sz w:val="12"/>
          <w:szCs w:val="12"/>
        </w:rPr>
        <w:t xml:space="preserve">                       lub upełnomocnionego</w:t>
      </w:r>
    </w:p>
    <w:p w14:paraId="23987156" w14:textId="77777777" w:rsidR="002E06CE" w:rsidRDefault="002E06CE" w:rsidP="00247330">
      <w:pPr>
        <w:widowControl w:val="0"/>
        <w:autoSpaceDE w:val="0"/>
        <w:spacing w:line="100" w:lineRule="atLeast"/>
        <w:ind w:left="5385"/>
        <w:jc w:val="both"/>
      </w:pPr>
      <w:r>
        <w:rPr>
          <w:rFonts w:ascii="Arial" w:hAnsi="Arial" w:cs="Arial"/>
          <w:color w:val="000000"/>
          <w:sz w:val="12"/>
          <w:szCs w:val="12"/>
        </w:rPr>
        <w:t xml:space="preserve">                  przedstawiciela Wykonawcy</w:t>
      </w:r>
    </w:p>
    <w:p w14:paraId="2A40BBB2" w14:textId="77777777" w:rsidR="002E06CE" w:rsidRDefault="002E06CE" w:rsidP="00247330">
      <w:pPr>
        <w:widowControl w:val="0"/>
        <w:autoSpaceDE w:val="0"/>
        <w:spacing w:line="100" w:lineRule="atLeast"/>
        <w:ind w:left="5385"/>
        <w:jc w:val="both"/>
        <w:rPr>
          <w:rFonts w:ascii="Arial" w:hAnsi="Arial" w:cs="Arial"/>
          <w:color w:val="000000"/>
          <w:sz w:val="12"/>
          <w:szCs w:val="12"/>
        </w:rPr>
      </w:pPr>
    </w:p>
    <w:p w14:paraId="106D7222" w14:textId="77777777" w:rsidR="002E06CE" w:rsidRDefault="002E06CE" w:rsidP="00247330">
      <w:pPr>
        <w:widowControl w:val="0"/>
        <w:autoSpaceDE w:val="0"/>
        <w:spacing w:line="100" w:lineRule="atLeast"/>
        <w:ind w:left="5385"/>
        <w:jc w:val="both"/>
        <w:rPr>
          <w:rFonts w:ascii="Arial" w:hAnsi="Arial" w:cs="Arial"/>
          <w:color w:val="000000"/>
          <w:sz w:val="12"/>
          <w:szCs w:val="12"/>
        </w:rPr>
      </w:pPr>
    </w:p>
    <w:p w14:paraId="51C04D5B" w14:textId="77777777" w:rsidR="002E06CE" w:rsidRDefault="002E06CE" w:rsidP="00247330">
      <w:pPr>
        <w:widowControl w:val="0"/>
        <w:autoSpaceDE w:val="0"/>
        <w:spacing w:line="100" w:lineRule="atLeast"/>
        <w:ind w:left="5385"/>
        <w:jc w:val="both"/>
        <w:rPr>
          <w:rFonts w:ascii="Arial" w:hAnsi="Arial" w:cs="Arial"/>
          <w:color w:val="000000"/>
          <w:sz w:val="12"/>
          <w:szCs w:val="12"/>
        </w:rPr>
      </w:pPr>
    </w:p>
    <w:p w14:paraId="59646F14" w14:textId="77777777" w:rsidR="002E06CE" w:rsidRDefault="002E06CE" w:rsidP="00247330">
      <w:pPr>
        <w:widowControl w:val="0"/>
        <w:autoSpaceDE w:val="0"/>
        <w:spacing w:line="100" w:lineRule="atLeast"/>
        <w:ind w:left="5385"/>
        <w:jc w:val="both"/>
        <w:rPr>
          <w:rFonts w:ascii="Arial" w:hAnsi="Arial" w:cs="Arial"/>
          <w:color w:val="000000"/>
          <w:sz w:val="18"/>
          <w:szCs w:val="18"/>
        </w:rPr>
      </w:pPr>
    </w:p>
    <w:p w14:paraId="7D0635FE" w14:textId="77777777" w:rsidR="002E06CE" w:rsidRDefault="002E06CE" w:rsidP="00247330">
      <w:pPr>
        <w:spacing w:line="360" w:lineRule="auto"/>
        <w:jc w:val="both"/>
      </w:pPr>
      <w:r>
        <w:rPr>
          <w:rFonts w:ascii="Arial" w:hAnsi="Arial" w:cs="Arial"/>
          <w:sz w:val="18"/>
          <w:szCs w:val="18"/>
        </w:rPr>
        <w:t xml:space="preserve">Oświadczam, że zachodzą w stosunku do mnie podstawy wykluczenia z postępowania na podstawie art. ………….** ustawy Pzp </w:t>
      </w:r>
      <w:r>
        <w:rPr>
          <w:rFonts w:ascii="Arial" w:hAnsi="Arial" w:cs="Arial"/>
          <w:i/>
          <w:sz w:val="18"/>
          <w:szCs w:val="18"/>
        </w:rPr>
        <w:t>(podać mającą zastosowanie podstawę wykluczenia spośród wymienionych w art. 24 ust. 1 pkt 13-14, 16-20 lub art. 24 ust. 5 ustawy Pzp).</w:t>
      </w:r>
      <w:r>
        <w:rPr>
          <w:rFonts w:ascii="Arial" w:hAnsi="Arial" w:cs="Arial"/>
          <w:sz w:val="18"/>
          <w:szCs w:val="18"/>
        </w:rPr>
        <w:t xml:space="preserve"> Jednocześnie oświadczam, że w związku z ww. okolicznością, na podstawie art. 24 ust. 8 ustawy Pzp podjąłem następujące środki naprawcze ……………………………………………………………………… …………………………………………………………………………………………………………………………………...…………..</w:t>
      </w:r>
    </w:p>
    <w:p w14:paraId="72524868" w14:textId="77777777" w:rsidR="002E06CE" w:rsidRDefault="002E06CE" w:rsidP="00247330">
      <w:pPr>
        <w:spacing w:line="360" w:lineRule="auto"/>
        <w:jc w:val="both"/>
      </w:pPr>
      <w:r>
        <w:rPr>
          <w:rFonts w:ascii="Arial" w:hAnsi="Arial" w:cs="Arial"/>
          <w:sz w:val="18"/>
          <w:szCs w:val="18"/>
        </w:rPr>
        <w:t>…………………………………………………………………………………………..………………………………...…………...........………………………………………………………………………………………………………………………………………………………………………………………………………………………………………………*</w:t>
      </w:r>
    </w:p>
    <w:p w14:paraId="59B0B6CA" w14:textId="77777777" w:rsidR="002E06CE" w:rsidRPr="00380688" w:rsidRDefault="002E06CE" w:rsidP="00247330">
      <w:pPr>
        <w:spacing w:line="360" w:lineRule="auto"/>
        <w:jc w:val="both"/>
      </w:pPr>
      <w:r>
        <w:rPr>
          <w:rFonts w:ascii="Arial" w:hAnsi="Arial" w:cs="Arial"/>
          <w:sz w:val="16"/>
          <w:szCs w:val="16"/>
        </w:rPr>
        <w:t xml:space="preserve">** </w:t>
      </w:r>
      <w:r>
        <w:rPr>
          <w:rFonts w:ascii="Arial" w:hAnsi="Arial" w:cs="Arial"/>
          <w:sz w:val="12"/>
          <w:szCs w:val="12"/>
        </w:rPr>
        <w:t>wypełnić jeśli dotyczy</w:t>
      </w:r>
    </w:p>
    <w:p w14:paraId="6B614AB5" w14:textId="77777777" w:rsidR="002E06CE" w:rsidRDefault="002E06CE" w:rsidP="00247330">
      <w:pPr>
        <w:spacing w:line="360" w:lineRule="auto"/>
        <w:jc w:val="both"/>
        <w:rPr>
          <w:rFonts w:ascii="Arial" w:hAnsi="Arial" w:cs="Arial"/>
          <w:i/>
          <w:sz w:val="14"/>
          <w:szCs w:val="14"/>
        </w:rPr>
      </w:pPr>
    </w:p>
    <w:p w14:paraId="0E7BEE1B" w14:textId="77777777" w:rsidR="002E06CE" w:rsidRDefault="002E06CE" w:rsidP="00247330">
      <w:pPr>
        <w:jc w:val="both"/>
      </w:pPr>
      <w:r>
        <w:rPr>
          <w:rFonts w:ascii="Arial" w:hAnsi="Arial"/>
          <w:sz w:val="12"/>
          <w:szCs w:val="12"/>
        </w:rPr>
        <w:t>data …....................................</w:t>
      </w:r>
    </w:p>
    <w:p w14:paraId="436A2819" w14:textId="77777777" w:rsidR="002E06CE" w:rsidRDefault="002E06CE" w:rsidP="00247330">
      <w:pPr>
        <w:ind w:left="5385"/>
        <w:jc w:val="both"/>
      </w:pPr>
      <w:r>
        <w:rPr>
          <w:rFonts w:ascii="Arial" w:hAnsi="Arial"/>
          <w:sz w:val="12"/>
          <w:szCs w:val="12"/>
        </w:rPr>
        <w:t>..................................................................</w:t>
      </w:r>
    </w:p>
    <w:p w14:paraId="5A9119F4" w14:textId="77777777" w:rsidR="002E06CE" w:rsidRDefault="002E06CE" w:rsidP="00247330">
      <w:pPr>
        <w:ind w:left="5385"/>
        <w:jc w:val="both"/>
      </w:pPr>
      <w:r>
        <w:rPr>
          <w:rFonts w:ascii="Arial" w:hAnsi="Arial"/>
          <w:sz w:val="12"/>
          <w:szCs w:val="12"/>
        </w:rPr>
        <w:t xml:space="preserve">                  podpis i pieczęć Wykonawcy</w:t>
      </w:r>
    </w:p>
    <w:p w14:paraId="0B9D7B70" w14:textId="77777777" w:rsidR="002E06CE" w:rsidRDefault="002E06CE" w:rsidP="00247330">
      <w:pPr>
        <w:ind w:left="5385"/>
        <w:jc w:val="both"/>
      </w:pPr>
      <w:r>
        <w:rPr>
          <w:rFonts w:ascii="Arial" w:hAnsi="Arial"/>
          <w:sz w:val="12"/>
          <w:szCs w:val="12"/>
        </w:rPr>
        <w:t xml:space="preserve">                       lub upełnomocnionego</w:t>
      </w:r>
    </w:p>
    <w:p w14:paraId="33952A57" w14:textId="77777777" w:rsidR="002E06CE" w:rsidRDefault="002E06CE" w:rsidP="00247330">
      <w:pPr>
        <w:widowControl w:val="0"/>
        <w:autoSpaceDE w:val="0"/>
        <w:spacing w:line="100" w:lineRule="atLeast"/>
        <w:ind w:left="5385"/>
        <w:jc w:val="both"/>
      </w:pPr>
      <w:r>
        <w:rPr>
          <w:rFonts w:ascii="Arial" w:hAnsi="Arial" w:cs="Arial"/>
          <w:color w:val="000000"/>
          <w:sz w:val="12"/>
          <w:szCs w:val="12"/>
        </w:rPr>
        <w:t xml:space="preserve">                  przedstawiciela Wykonawcy</w:t>
      </w:r>
    </w:p>
    <w:p w14:paraId="7C861D59" w14:textId="77777777" w:rsidR="002E06CE" w:rsidRDefault="002E06CE" w:rsidP="00247330">
      <w:pPr>
        <w:widowControl w:val="0"/>
        <w:autoSpaceDE w:val="0"/>
        <w:spacing w:line="100" w:lineRule="atLeast"/>
        <w:ind w:left="5385"/>
        <w:jc w:val="both"/>
        <w:rPr>
          <w:rFonts w:ascii="Arial" w:hAnsi="Arial" w:cs="Arial"/>
          <w:color w:val="000000"/>
          <w:sz w:val="20"/>
          <w:szCs w:val="20"/>
        </w:rPr>
      </w:pPr>
    </w:p>
    <w:p w14:paraId="4020E60E" w14:textId="77777777" w:rsidR="002E06CE" w:rsidRDefault="002E06CE" w:rsidP="00247330">
      <w:pPr>
        <w:widowControl w:val="0"/>
        <w:autoSpaceDE w:val="0"/>
        <w:spacing w:line="100" w:lineRule="atLeast"/>
        <w:ind w:left="5385"/>
        <w:jc w:val="both"/>
        <w:rPr>
          <w:rFonts w:ascii="Arial" w:hAnsi="Arial" w:cs="Arial"/>
          <w:color w:val="000000"/>
          <w:sz w:val="20"/>
          <w:szCs w:val="20"/>
        </w:rPr>
      </w:pPr>
    </w:p>
    <w:p w14:paraId="49267157" w14:textId="77777777" w:rsidR="002E06CE" w:rsidRDefault="002E06CE" w:rsidP="00247330">
      <w:pPr>
        <w:jc w:val="right"/>
        <w:rPr>
          <w:rFonts w:ascii="Arial" w:hAnsi="Arial"/>
          <w:sz w:val="14"/>
          <w:szCs w:val="14"/>
        </w:rPr>
      </w:pPr>
    </w:p>
    <w:p w14:paraId="62D6F0AB" w14:textId="77777777" w:rsidR="002E06CE" w:rsidRDefault="002E06CE" w:rsidP="00247330">
      <w:pPr>
        <w:jc w:val="right"/>
        <w:rPr>
          <w:rFonts w:ascii="Arial" w:hAnsi="Arial"/>
          <w:sz w:val="14"/>
          <w:szCs w:val="14"/>
        </w:rPr>
      </w:pPr>
    </w:p>
    <w:p w14:paraId="6ADBB6B2" w14:textId="77777777" w:rsidR="002E06CE" w:rsidRDefault="002E06CE" w:rsidP="00247330">
      <w:pPr>
        <w:jc w:val="right"/>
        <w:rPr>
          <w:rFonts w:ascii="Arial" w:hAnsi="Arial"/>
          <w:sz w:val="14"/>
          <w:szCs w:val="14"/>
        </w:rPr>
      </w:pPr>
    </w:p>
    <w:p w14:paraId="09FCBE0F" w14:textId="77777777" w:rsidR="002E06CE" w:rsidRDefault="002E06CE" w:rsidP="00247330">
      <w:pPr>
        <w:jc w:val="right"/>
        <w:rPr>
          <w:rFonts w:ascii="Arial" w:hAnsi="Arial"/>
          <w:sz w:val="14"/>
          <w:szCs w:val="14"/>
          <w:highlight w:val="lightGray"/>
        </w:rPr>
      </w:pPr>
    </w:p>
    <w:p w14:paraId="4013EE6F" w14:textId="77777777" w:rsidR="002E06CE" w:rsidRDefault="002E06CE" w:rsidP="00247330">
      <w:pPr>
        <w:spacing w:line="360" w:lineRule="auto"/>
        <w:jc w:val="both"/>
      </w:pPr>
      <w:r>
        <w:rPr>
          <w:rFonts w:ascii="Arial" w:hAnsi="Arial"/>
          <w:b/>
          <w:sz w:val="20"/>
          <w:szCs w:val="20"/>
          <w:highlight w:val="lightGray"/>
        </w:rPr>
        <w:t>OŚWIADCZENIE DOTYCZĄCE PODANYCH INFORMACJI:</w:t>
      </w:r>
    </w:p>
    <w:p w14:paraId="57AEFFE0" w14:textId="77777777" w:rsidR="002E06CE" w:rsidRDefault="002E06CE" w:rsidP="00247330">
      <w:pPr>
        <w:spacing w:line="276" w:lineRule="auto"/>
        <w:jc w:val="both"/>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F9B0F43" w14:textId="77777777" w:rsidR="002E06CE" w:rsidRDefault="002E06CE" w:rsidP="00247330">
      <w:pPr>
        <w:spacing w:line="276" w:lineRule="auto"/>
        <w:jc w:val="both"/>
        <w:rPr>
          <w:rFonts w:ascii="Arial" w:hAnsi="Arial"/>
          <w:sz w:val="18"/>
          <w:szCs w:val="18"/>
        </w:rPr>
      </w:pPr>
    </w:p>
    <w:p w14:paraId="2AA563D8" w14:textId="77777777" w:rsidR="002E06CE" w:rsidRDefault="002E06CE" w:rsidP="00247330">
      <w:pPr>
        <w:spacing w:line="276" w:lineRule="auto"/>
        <w:jc w:val="both"/>
        <w:rPr>
          <w:rFonts w:ascii="Arial" w:hAnsi="Arial"/>
          <w:sz w:val="18"/>
          <w:szCs w:val="18"/>
        </w:rPr>
      </w:pPr>
    </w:p>
    <w:p w14:paraId="25F41B87" w14:textId="77777777" w:rsidR="002E06CE" w:rsidRDefault="002E06CE" w:rsidP="00247330">
      <w:pPr>
        <w:jc w:val="both"/>
      </w:pPr>
      <w:r>
        <w:rPr>
          <w:rFonts w:ascii="Arial" w:hAnsi="Arial"/>
          <w:sz w:val="14"/>
          <w:szCs w:val="14"/>
        </w:rPr>
        <w:t>data …....................................</w:t>
      </w:r>
    </w:p>
    <w:p w14:paraId="20D0DD84" w14:textId="77777777" w:rsidR="002E06CE" w:rsidRDefault="002E06CE" w:rsidP="00247330">
      <w:pPr>
        <w:ind w:left="5385"/>
        <w:jc w:val="both"/>
      </w:pPr>
      <w:r>
        <w:rPr>
          <w:rFonts w:ascii="Arial" w:hAnsi="Arial"/>
          <w:sz w:val="14"/>
          <w:szCs w:val="14"/>
        </w:rPr>
        <w:t>..................................................................</w:t>
      </w:r>
    </w:p>
    <w:p w14:paraId="07CED1C5" w14:textId="77777777" w:rsidR="002E06CE" w:rsidRDefault="002E06CE" w:rsidP="00247330">
      <w:pPr>
        <w:ind w:left="5385"/>
        <w:jc w:val="both"/>
      </w:pPr>
      <w:r>
        <w:rPr>
          <w:rFonts w:ascii="Arial" w:hAnsi="Arial"/>
          <w:sz w:val="12"/>
          <w:szCs w:val="12"/>
        </w:rPr>
        <w:t xml:space="preserve">                  podpis i pieczęć Wykonawcy</w:t>
      </w:r>
    </w:p>
    <w:p w14:paraId="24522A9D" w14:textId="77777777" w:rsidR="002E06CE" w:rsidRDefault="002E06CE" w:rsidP="00247330">
      <w:pPr>
        <w:ind w:left="5385"/>
        <w:jc w:val="both"/>
      </w:pPr>
      <w:r>
        <w:rPr>
          <w:rFonts w:ascii="Arial" w:hAnsi="Arial"/>
          <w:sz w:val="12"/>
          <w:szCs w:val="12"/>
        </w:rPr>
        <w:t xml:space="preserve">                       lub upełnomocnionego</w:t>
      </w:r>
    </w:p>
    <w:p w14:paraId="7F399DC7" w14:textId="77777777" w:rsidR="002E06CE" w:rsidRDefault="002E06CE" w:rsidP="00247330">
      <w:pPr>
        <w:widowControl w:val="0"/>
        <w:autoSpaceDE w:val="0"/>
        <w:spacing w:line="100" w:lineRule="atLeast"/>
        <w:ind w:left="5385"/>
        <w:jc w:val="both"/>
      </w:pPr>
      <w:r>
        <w:rPr>
          <w:rFonts w:ascii="Arial" w:hAnsi="Arial" w:cs="Arial"/>
          <w:i/>
          <w:color w:val="000000"/>
          <w:sz w:val="12"/>
          <w:szCs w:val="12"/>
        </w:rPr>
        <w:t xml:space="preserve">                  przedstawiciela Wykonawcy</w:t>
      </w:r>
    </w:p>
    <w:p w14:paraId="6066C5D7" w14:textId="77777777" w:rsidR="002E06CE" w:rsidRDefault="002E06CE" w:rsidP="00247330">
      <w:pPr>
        <w:ind w:left="5385"/>
        <w:jc w:val="both"/>
      </w:pPr>
      <w:r>
        <w:rPr>
          <w:rFonts w:ascii="Arial" w:hAnsi="Arial" w:cs="Arial"/>
          <w:color w:val="000000"/>
          <w:sz w:val="12"/>
          <w:szCs w:val="12"/>
        </w:rPr>
        <w:t xml:space="preserve">                       lub upełnomocnionego</w:t>
      </w:r>
    </w:p>
    <w:p w14:paraId="61C0AE55" w14:textId="77777777" w:rsidR="002E06CE" w:rsidRDefault="002E06CE" w:rsidP="00247330">
      <w:pPr>
        <w:widowControl w:val="0"/>
        <w:autoSpaceDE w:val="0"/>
        <w:spacing w:line="100" w:lineRule="atLeast"/>
        <w:ind w:left="5385"/>
        <w:jc w:val="both"/>
      </w:pPr>
      <w:r>
        <w:rPr>
          <w:rFonts w:ascii="Arial" w:hAnsi="Arial" w:cs="Arial"/>
          <w:color w:val="000000"/>
          <w:sz w:val="12"/>
          <w:szCs w:val="12"/>
        </w:rPr>
        <w:t xml:space="preserve">                  przedstawiciela Wykonawcy</w:t>
      </w:r>
    </w:p>
    <w:p w14:paraId="37ECDBEE" w14:textId="77777777" w:rsidR="002E06CE" w:rsidRDefault="002E06CE" w:rsidP="00247330">
      <w:pPr>
        <w:widowControl w:val="0"/>
        <w:autoSpaceDE w:val="0"/>
        <w:spacing w:line="100" w:lineRule="atLeast"/>
        <w:ind w:left="5385"/>
        <w:jc w:val="both"/>
        <w:rPr>
          <w:rFonts w:ascii="Arial" w:hAnsi="Arial" w:cs="Arial"/>
          <w:color w:val="000000"/>
          <w:sz w:val="20"/>
          <w:szCs w:val="20"/>
        </w:rPr>
      </w:pPr>
    </w:p>
    <w:p w14:paraId="14BE0644" w14:textId="77777777" w:rsidR="002E06CE" w:rsidRDefault="002E06CE" w:rsidP="00247330">
      <w:pPr>
        <w:jc w:val="right"/>
        <w:rPr>
          <w:rFonts w:ascii="Arial" w:hAnsi="Arial" w:cs="Arial"/>
          <w:color w:val="800000"/>
          <w:sz w:val="14"/>
          <w:szCs w:val="14"/>
        </w:rPr>
      </w:pPr>
    </w:p>
    <w:p w14:paraId="59031925" w14:textId="77777777" w:rsidR="002E06CE" w:rsidRDefault="002E06CE" w:rsidP="00247330">
      <w:pPr>
        <w:jc w:val="right"/>
        <w:rPr>
          <w:rFonts w:ascii="Arial" w:hAnsi="Arial" w:cs="Arial"/>
          <w:color w:val="800000"/>
          <w:sz w:val="14"/>
          <w:szCs w:val="14"/>
        </w:rPr>
      </w:pPr>
    </w:p>
    <w:p w14:paraId="66E8945A" w14:textId="77777777" w:rsidR="002E06CE" w:rsidRDefault="002E06CE" w:rsidP="00247330">
      <w:pPr>
        <w:jc w:val="right"/>
        <w:rPr>
          <w:rFonts w:ascii="Arial" w:hAnsi="Arial" w:cs="Arial"/>
          <w:color w:val="800000"/>
          <w:sz w:val="14"/>
          <w:szCs w:val="14"/>
        </w:rPr>
      </w:pPr>
    </w:p>
    <w:p w14:paraId="039040D4" w14:textId="77777777" w:rsidR="002E06CE" w:rsidRDefault="002E06CE" w:rsidP="00247330">
      <w:pPr>
        <w:tabs>
          <w:tab w:val="left" w:pos="420"/>
        </w:tabs>
        <w:rPr>
          <w:rFonts w:ascii="Arial" w:hAnsi="Arial" w:cs="Arial"/>
          <w:color w:val="800000"/>
          <w:sz w:val="14"/>
          <w:szCs w:val="14"/>
        </w:rPr>
      </w:pPr>
      <w:r>
        <w:rPr>
          <w:rFonts w:ascii="Arial" w:hAnsi="Arial" w:cs="Arial"/>
          <w:color w:val="800000"/>
          <w:sz w:val="14"/>
          <w:szCs w:val="14"/>
        </w:rPr>
        <w:tab/>
      </w:r>
    </w:p>
    <w:p w14:paraId="5013A95B" w14:textId="77777777" w:rsidR="002E06CE" w:rsidRDefault="002E06CE" w:rsidP="00247330">
      <w:pPr>
        <w:tabs>
          <w:tab w:val="left" w:pos="420"/>
        </w:tabs>
        <w:rPr>
          <w:rFonts w:ascii="Arial" w:hAnsi="Arial" w:cs="Arial"/>
          <w:color w:val="800000"/>
          <w:sz w:val="14"/>
          <w:szCs w:val="14"/>
        </w:rPr>
      </w:pPr>
    </w:p>
    <w:p w14:paraId="1D54E592" w14:textId="77777777" w:rsidR="002E06CE" w:rsidRDefault="002E06CE" w:rsidP="00247330">
      <w:pPr>
        <w:tabs>
          <w:tab w:val="left" w:pos="420"/>
        </w:tabs>
        <w:rPr>
          <w:rFonts w:ascii="Arial" w:hAnsi="Arial" w:cs="Arial"/>
          <w:color w:val="800000"/>
          <w:sz w:val="14"/>
          <w:szCs w:val="14"/>
        </w:rPr>
      </w:pPr>
    </w:p>
    <w:p w14:paraId="5CF7DFE3" w14:textId="77777777" w:rsidR="002E06CE" w:rsidRDefault="002E06CE" w:rsidP="00247330">
      <w:pPr>
        <w:tabs>
          <w:tab w:val="left" w:pos="420"/>
        </w:tabs>
        <w:rPr>
          <w:rFonts w:ascii="Arial" w:hAnsi="Arial" w:cs="Arial"/>
          <w:color w:val="800000"/>
          <w:sz w:val="14"/>
          <w:szCs w:val="14"/>
        </w:rPr>
      </w:pPr>
    </w:p>
    <w:p w14:paraId="2C54FD1B" w14:textId="77777777" w:rsidR="002E06CE" w:rsidRDefault="002E06CE" w:rsidP="00247330">
      <w:pPr>
        <w:tabs>
          <w:tab w:val="left" w:pos="420"/>
        </w:tabs>
        <w:rPr>
          <w:rFonts w:ascii="Arial" w:hAnsi="Arial" w:cs="Arial"/>
          <w:color w:val="800000"/>
          <w:sz w:val="14"/>
          <w:szCs w:val="14"/>
        </w:rPr>
      </w:pPr>
    </w:p>
    <w:p w14:paraId="537EAF07" w14:textId="77777777" w:rsidR="002E06CE" w:rsidRDefault="002E06CE" w:rsidP="00247330">
      <w:pPr>
        <w:tabs>
          <w:tab w:val="left" w:pos="420"/>
        </w:tabs>
        <w:rPr>
          <w:rFonts w:ascii="Arial" w:hAnsi="Arial" w:cs="Arial"/>
          <w:color w:val="800000"/>
          <w:sz w:val="14"/>
          <w:szCs w:val="14"/>
        </w:rPr>
      </w:pPr>
    </w:p>
    <w:p w14:paraId="3E0D7E8D" w14:textId="77777777" w:rsidR="002E06CE" w:rsidRDefault="002E06CE" w:rsidP="00247330">
      <w:pPr>
        <w:jc w:val="right"/>
        <w:rPr>
          <w:rFonts w:ascii="Arial" w:hAnsi="Arial" w:cs="Arial"/>
          <w:color w:val="800000"/>
          <w:sz w:val="14"/>
          <w:szCs w:val="14"/>
        </w:rPr>
      </w:pPr>
    </w:p>
    <w:p w14:paraId="26BCCD5A" w14:textId="77777777" w:rsidR="002E06CE" w:rsidRDefault="002E06CE" w:rsidP="00247330">
      <w:pPr>
        <w:jc w:val="right"/>
        <w:rPr>
          <w:rFonts w:ascii="Arial" w:hAnsi="Arial" w:cs="Arial"/>
          <w:color w:val="800000"/>
          <w:sz w:val="14"/>
          <w:szCs w:val="14"/>
          <w:highlight w:val="lightGray"/>
        </w:rPr>
      </w:pPr>
    </w:p>
    <w:p w14:paraId="341EBF47" w14:textId="77777777" w:rsidR="002E06CE" w:rsidRDefault="002E06CE" w:rsidP="00247330">
      <w:pPr>
        <w:pageBreakBefore/>
        <w:jc w:val="right"/>
      </w:pPr>
      <w:r>
        <w:rPr>
          <w:rFonts w:ascii="Arial" w:hAnsi="Arial"/>
          <w:sz w:val="14"/>
          <w:szCs w:val="14"/>
        </w:rPr>
        <w:lastRenderedPageBreak/>
        <w:t>Załącznik nr 1b</w:t>
      </w:r>
    </w:p>
    <w:p w14:paraId="1A9CC882" w14:textId="77777777" w:rsidR="002E06CE" w:rsidRDefault="002E06CE" w:rsidP="00247330">
      <w:pPr>
        <w:jc w:val="right"/>
        <w:rPr>
          <w:rFonts w:ascii="Arial" w:hAnsi="Arial" w:cs="TTE18E86E0t00"/>
          <w:sz w:val="14"/>
          <w:szCs w:val="14"/>
        </w:rPr>
      </w:pPr>
    </w:p>
    <w:p w14:paraId="0BC4E22B" w14:textId="77777777" w:rsidR="002E06CE" w:rsidRDefault="002E06CE" w:rsidP="00247330">
      <w:pPr>
        <w:autoSpaceDE w:val="0"/>
      </w:pPr>
      <w:r>
        <w:rPr>
          <w:rFonts w:ascii="Arial" w:hAnsi="Arial" w:cs="TTE18E86E0t00"/>
          <w:sz w:val="14"/>
          <w:szCs w:val="14"/>
        </w:rPr>
        <w:t>.....................................................</w:t>
      </w:r>
    </w:p>
    <w:p w14:paraId="1B255547" w14:textId="77777777" w:rsidR="002E06CE" w:rsidRDefault="002E06CE" w:rsidP="00247330">
      <w:pPr>
        <w:autoSpaceDE w:val="0"/>
      </w:pPr>
      <w:r>
        <w:rPr>
          <w:rFonts w:ascii="Arial" w:hAnsi="Arial" w:cs="TTE18E1440t00"/>
          <w:b/>
          <w:bCs/>
          <w:sz w:val="14"/>
          <w:szCs w:val="14"/>
        </w:rPr>
        <w:t xml:space="preserve"> </w:t>
      </w:r>
      <w:r>
        <w:rPr>
          <w:rFonts w:ascii="Arial" w:hAnsi="Arial" w:cs="TTE18E1440t00"/>
          <w:sz w:val="14"/>
          <w:szCs w:val="14"/>
        </w:rPr>
        <w:t xml:space="preserve">     Nazwa i adres wykonawcy</w:t>
      </w:r>
    </w:p>
    <w:p w14:paraId="02454D7A" w14:textId="77777777" w:rsidR="002E06CE" w:rsidRDefault="002E06CE" w:rsidP="00247330">
      <w:pPr>
        <w:jc w:val="right"/>
        <w:rPr>
          <w:rFonts w:ascii="Arial" w:hAnsi="Arial"/>
          <w:sz w:val="12"/>
          <w:szCs w:val="12"/>
        </w:rPr>
      </w:pPr>
    </w:p>
    <w:p w14:paraId="37B9FC24" w14:textId="77777777" w:rsidR="002E06CE" w:rsidRDefault="002E06CE" w:rsidP="00247330">
      <w:pPr>
        <w:jc w:val="center"/>
      </w:pPr>
      <w:r>
        <w:rPr>
          <w:rFonts w:ascii="Arial" w:hAnsi="Arial"/>
          <w:b/>
          <w:bCs/>
          <w:sz w:val="30"/>
          <w:szCs w:val="30"/>
        </w:rPr>
        <w:t>OŚWIADCZENIE WYKONAWCY</w:t>
      </w:r>
    </w:p>
    <w:p w14:paraId="750ABB1B" w14:textId="77777777" w:rsidR="002E06CE" w:rsidRDefault="002E06CE" w:rsidP="00247330">
      <w:pPr>
        <w:jc w:val="right"/>
        <w:rPr>
          <w:rFonts w:ascii="Arial" w:hAnsi="Arial"/>
          <w:sz w:val="12"/>
          <w:szCs w:val="12"/>
        </w:rPr>
      </w:pPr>
    </w:p>
    <w:p w14:paraId="37B8FD56" w14:textId="77777777" w:rsidR="002E06CE" w:rsidRDefault="002E06CE" w:rsidP="00247330">
      <w:pPr>
        <w:jc w:val="right"/>
        <w:rPr>
          <w:rFonts w:ascii="Arial" w:hAnsi="Arial"/>
          <w:sz w:val="12"/>
          <w:szCs w:val="12"/>
        </w:rPr>
      </w:pPr>
    </w:p>
    <w:p w14:paraId="4EDB8FE7" w14:textId="77777777" w:rsidR="002E06CE" w:rsidRDefault="002E06CE" w:rsidP="00247330">
      <w:pPr>
        <w:spacing w:line="360" w:lineRule="auto"/>
        <w:jc w:val="center"/>
      </w:pPr>
      <w:r>
        <w:rPr>
          <w:rFonts w:ascii="Arial" w:hAnsi="Arial"/>
          <w:b/>
          <w:sz w:val="22"/>
          <w:szCs w:val="22"/>
        </w:rPr>
        <w:t xml:space="preserve">składane na podstawie art. 25a ust. 1 ustawy z dnia 29 stycznia 2004 r. </w:t>
      </w:r>
    </w:p>
    <w:p w14:paraId="582C6B94" w14:textId="77777777" w:rsidR="002E06CE" w:rsidRDefault="002E06CE" w:rsidP="00247330">
      <w:pPr>
        <w:spacing w:line="360" w:lineRule="auto"/>
        <w:jc w:val="center"/>
      </w:pPr>
      <w:r>
        <w:rPr>
          <w:rFonts w:ascii="Arial" w:hAnsi="Arial"/>
          <w:b/>
          <w:sz w:val="22"/>
          <w:szCs w:val="22"/>
        </w:rPr>
        <w:t xml:space="preserve"> Prawo zamówień publicznych (dalej jako: ustawa Pzp), </w:t>
      </w:r>
    </w:p>
    <w:p w14:paraId="3B2804BA" w14:textId="77777777" w:rsidR="002E06CE" w:rsidRDefault="002E06CE" w:rsidP="00247330">
      <w:pPr>
        <w:spacing w:before="120" w:line="360" w:lineRule="auto"/>
        <w:jc w:val="center"/>
      </w:pPr>
      <w:r>
        <w:rPr>
          <w:rFonts w:ascii="Arial" w:hAnsi="Arial"/>
          <w:b/>
          <w:sz w:val="22"/>
          <w:szCs w:val="22"/>
          <w:u w:val="single"/>
        </w:rPr>
        <w:t>DOTYCZĄCE SPEŁNIANIA WARUNKÓW UDZIAŁU W POSTĘPOWANIU</w:t>
      </w:r>
    </w:p>
    <w:p w14:paraId="094A25FF" w14:textId="77777777" w:rsidR="002E06CE" w:rsidRDefault="002E06CE" w:rsidP="00247330">
      <w:pPr>
        <w:jc w:val="both"/>
        <w:rPr>
          <w:b/>
          <w:sz w:val="14"/>
          <w:szCs w:val="14"/>
          <w:u w:val="single"/>
        </w:rPr>
      </w:pPr>
    </w:p>
    <w:p w14:paraId="7CA0539E" w14:textId="77777777" w:rsidR="002E06CE" w:rsidRDefault="002E06CE" w:rsidP="00247330">
      <w:pPr>
        <w:spacing w:line="360" w:lineRule="auto"/>
        <w:jc w:val="center"/>
      </w:pPr>
      <w:r>
        <w:rPr>
          <w:rFonts w:ascii="Arial" w:hAnsi="Arial"/>
          <w:sz w:val="18"/>
          <w:szCs w:val="18"/>
        </w:rPr>
        <w:tab/>
        <w:t>Na potrzeby postępowania o udzielenie zamówienia publicznego pn.</w:t>
      </w:r>
    </w:p>
    <w:p w14:paraId="4803A9E6" w14:textId="77777777" w:rsidR="003108D6" w:rsidRDefault="003108D6" w:rsidP="003108D6">
      <w:pPr>
        <w:tabs>
          <w:tab w:val="left" w:pos="2475"/>
          <w:tab w:val="left" w:pos="4820"/>
        </w:tabs>
        <w:jc w:val="center"/>
        <w:rPr>
          <w:b/>
          <w:sz w:val="28"/>
          <w:szCs w:val="28"/>
        </w:rPr>
      </w:pPr>
      <w:r>
        <w:rPr>
          <w:b/>
        </w:rPr>
        <w:t>Przebudowa drogi krajowej poprzez wykonanie oświetlenia ulicznego ul. Wojska Polskiego w Orzyszu</w:t>
      </w:r>
    </w:p>
    <w:p w14:paraId="685AE141" w14:textId="77777777" w:rsidR="00462064" w:rsidRDefault="00462064" w:rsidP="00462064">
      <w:pPr>
        <w:tabs>
          <w:tab w:val="left" w:pos="2475"/>
          <w:tab w:val="left" w:pos="3015"/>
          <w:tab w:val="left" w:pos="4820"/>
        </w:tabs>
        <w:rPr>
          <w:b/>
        </w:rPr>
      </w:pPr>
    </w:p>
    <w:p w14:paraId="379B16A2" w14:textId="77777777" w:rsidR="002E06CE" w:rsidRDefault="002E06CE" w:rsidP="00247330">
      <w:pPr>
        <w:spacing w:line="360" w:lineRule="auto"/>
        <w:jc w:val="center"/>
      </w:pPr>
      <w:r>
        <w:rPr>
          <w:rFonts w:ascii="Arial" w:hAnsi="Arial" w:cs="Arial"/>
          <w:sz w:val="18"/>
          <w:szCs w:val="18"/>
        </w:rPr>
        <w:t xml:space="preserve">prowadzonego przez </w:t>
      </w:r>
      <w:r>
        <w:rPr>
          <w:rFonts w:ascii="Arial" w:hAnsi="Arial" w:cs="Arial"/>
          <w:b/>
          <w:bCs/>
          <w:i/>
          <w:sz w:val="18"/>
          <w:szCs w:val="18"/>
        </w:rPr>
        <w:t xml:space="preserve">Gminę Orzysz </w:t>
      </w:r>
      <w:r>
        <w:rPr>
          <w:rFonts w:ascii="Arial" w:hAnsi="Arial" w:cs="Arial"/>
          <w:i/>
          <w:sz w:val="18"/>
          <w:szCs w:val="18"/>
        </w:rPr>
        <w:t xml:space="preserve"> </w:t>
      </w:r>
      <w:r>
        <w:rPr>
          <w:rFonts w:ascii="Arial" w:hAnsi="Arial" w:cs="Arial"/>
          <w:sz w:val="18"/>
          <w:szCs w:val="18"/>
        </w:rPr>
        <w:t>oświadczam, co następuje:</w:t>
      </w:r>
    </w:p>
    <w:p w14:paraId="53C00F41" w14:textId="77777777" w:rsidR="002E06CE" w:rsidRDefault="002E06CE" w:rsidP="00247330">
      <w:pPr>
        <w:spacing w:line="360" w:lineRule="auto"/>
        <w:rPr>
          <w:rFonts w:ascii="Arial" w:hAnsi="Arial" w:cs="Arial"/>
          <w:i/>
          <w:sz w:val="16"/>
          <w:szCs w:val="16"/>
          <w:highlight w:val="white"/>
        </w:rPr>
      </w:pPr>
    </w:p>
    <w:p w14:paraId="0A16189E" w14:textId="77777777" w:rsidR="002E06CE" w:rsidRDefault="002E06CE" w:rsidP="00247330">
      <w:pPr>
        <w:spacing w:line="276" w:lineRule="auto"/>
        <w:ind w:firstLine="709"/>
        <w:jc w:val="both"/>
        <w:rPr>
          <w:rFonts w:ascii="Arial" w:hAnsi="Arial"/>
          <w:sz w:val="18"/>
          <w:szCs w:val="18"/>
          <w:highlight w:val="white"/>
        </w:rPr>
      </w:pPr>
    </w:p>
    <w:p w14:paraId="0CBB1D60" w14:textId="77777777" w:rsidR="002E06CE" w:rsidRDefault="002E06CE" w:rsidP="00247330">
      <w:pPr>
        <w:spacing w:line="360" w:lineRule="auto"/>
        <w:jc w:val="both"/>
      </w:pPr>
      <w:r>
        <w:rPr>
          <w:rFonts w:ascii="Arial" w:hAnsi="Arial"/>
          <w:b/>
          <w:sz w:val="22"/>
          <w:szCs w:val="22"/>
          <w:highlight w:val="lightGray"/>
        </w:rPr>
        <w:t>INFORMACJA DOTYCZĄCA WYKONAWCY:</w:t>
      </w:r>
      <w:r>
        <w:rPr>
          <w:rFonts w:ascii="Arial" w:hAnsi="Arial"/>
          <w:b/>
          <w:sz w:val="22"/>
          <w:szCs w:val="22"/>
        </w:rPr>
        <w:t xml:space="preserve">                                                                                     </w:t>
      </w:r>
    </w:p>
    <w:p w14:paraId="0162934B" w14:textId="77777777" w:rsidR="002E06CE" w:rsidRDefault="002E06CE" w:rsidP="00247330">
      <w:pPr>
        <w:spacing w:line="360" w:lineRule="auto"/>
        <w:jc w:val="both"/>
      </w:pPr>
      <w:r>
        <w:rPr>
          <w:rFonts w:ascii="Arial" w:hAnsi="Arial"/>
          <w:sz w:val="18"/>
          <w:szCs w:val="18"/>
          <w:highlight w:val="white"/>
        </w:rPr>
        <w:t>Oświadczam, że spełniam warunki udziału w postępowaniu określone przez zamawiającego w </w:t>
      </w:r>
      <w:r>
        <w:rPr>
          <w:rFonts w:ascii="Arial" w:hAnsi="Arial"/>
          <w:i/>
          <w:sz w:val="18"/>
          <w:szCs w:val="18"/>
          <w:highlight w:val="white"/>
        </w:rPr>
        <w:t>rozdziale 5 Specyfikacji Istotnych Warunków Zamówienia</w:t>
      </w:r>
      <w:r>
        <w:rPr>
          <w:rFonts w:ascii="Arial" w:hAnsi="Arial"/>
          <w:sz w:val="18"/>
          <w:szCs w:val="18"/>
          <w:highlight w:val="white"/>
        </w:rPr>
        <w:t>.</w:t>
      </w:r>
    </w:p>
    <w:p w14:paraId="3DB94630" w14:textId="77777777" w:rsidR="002E06CE" w:rsidRDefault="002E06CE" w:rsidP="00247330">
      <w:pPr>
        <w:spacing w:line="360" w:lineRule="auto"/>
        <w:jc w:val="both"/>
        <w:rPr>
          <w:rFonts w:ascii="Arial" w:hAnsi="Arial"/>
          <w:sz w:val="12"/>
          <w:szCs w:val="12"/>
          <w:highlight w:val="white"/>
        </w:rPr>
      </w:pPr>
    </w:p>
    <w:p w14:paraId="07C68425" w14:textId="77777777" w:rsidR="002E06CE" w:rsidRDefault="002E06CE" w:rsidP="00247330">
      <w:pPr>
        <w:spacing w:line="360" w:lineRule="auto"/>
        <w:jc w:val="both"/>
        <w:rPr>
          <w:rFonts w:ascii="Arial" w:hAnsi="Arial"/>
          <w:sz w:val="12"/>
          <w:szCs w:val="12"/>
          <w:highlight w:val="white"/>
        </w:rPr>
      </w:pPr>
    </w:p>
    <w:p w14:paraId="65C8432D" w14:textId="77777777" w:rsidR="002E06CE" w:rsidRDefault="002E06CE" w:rsidP="00247330">
      <w:pPr>
        <w:jc w:val="both"/>
      </w:pPr>
      <w:r>
        <w:rPr>
          <w:rFonts w:ascii="Arial" w:hAnsi="Arial"/>
          <w:sz w:val="12"/>
          <w:szCs w:val="12"/>
        </w:rPr>
        <w:t>data …....................................</w:t>
      </w:r>
    </w:p>
    <w:p w14:paraId="4EC5F6FB" w14:textId="77777777" w:rsidR="002E06CE" w:rsidRDefault="002E06CE" w:rsidP="00247330">
      <w:pPr>
        <w:ind w:left="5385"/>
        <w:jc w:val="both"/>
      </w:pPr>
      <w:r>
        <w:rPr>
          <w:rFonts w:ascii="Arial" w:hAnsi="Arial"/>
          <w:sz w:val="12"/>
          <w:szCs w:val="12"/>
        </w:rPr>
        <w:t>..................................................................</w:t>
      </w:r>
    </w:p>
    <w:p w14:paraId="1BA0C8A9" w14:textId="77777777" w:rsidR="002E06CE" w:rsidRDefault="002E06CE" w:rsidP="00247330">
      <w:pPr>
        <w:ind w:left="5385"/>
        <w:jc w:val="both"/>
      </w:pPr>
      <w:r>
        <w:rPr>
          <w:rFonts w:ascii="Arial" w:hAnsi="Arial"/>
          <w:sz w:val="12"/>
          <w:szCs w:val="12"/>
        </w:rPr>
        <w:t xml:space="preserve">                  podpis i pieczęć Wykonawcy</w:t>
      </w:r>
    </w:p>
    <w:p w14:paraId="023ECE32" w14:textId="77777777" w:rsidR="002E06CE" w:rsidRDefault="002E06CE" w:rsidP="00247330">
      <w:pPr>
        <w:ind w:left="5385"/>
        <w:jc w:val="both"/>
      </w:pPr>
      <w:r>
        <w:rPr>
          <w:rFonts w:ascii="Arial" w:hAnsi="Arial"/>
          <w:sz w:val="12"/>
          <w:szCs w:val="12"/>
        </w:rPr>
        <w:t xml:space="preserve">                       lub upełnomocnionego</w:t>
      </w:r>
    </w:p>
    <w:p w14:paraId="3E78FCA0" w14:textId="77777777" w:rsidR="002E06CE" w:rsidRDefault="002E06CE" w:rsidP="00247330">
      <w:pPr>
        <w:widowControl w:val="0"/>
        <w:autoSpaceDE w:val="0"/>
        <w:spacing w:line="100" w:lineRule="atLeast"/>
        <w:ind w:left="5385"/>
        <w:jc w:val="both"/>
      </w:pPr>
      <w:r>
        <w:rPr>
          <w:rFonts w:ascii="Arial" w:hAnsi="Arial" w:cs="Arial"/>
          <w:color w:val="000000"/>
          <w:sz w:val="12"/>
          <w:szCs w:val="12"/>
        </w:rPr>
        <w:t xml:space="preserve">                  przedstawiciela Wykonawcy</w:t>
      </w:r>
    </w:p>
    <w:p w14:paraId="42806343" w14:textId="77777777" w:rsidR="002E06CE" w:rsidRDefault="002E06CE" w:rsidP="00247330">
      <w:pPr>
        <w:spacing w:line="360" w:lineRule="auto"/>
        <w:ind w:left="5664" w:firstLine="708"/>
        <w:jc w:val="both"/>
        <w:rPr>
          <w:i/>
          <w:sz w:val="22"/>
          <w:szCs w:val="22"/>
        </w:rPr>
      </w:pPr>
    </w:p>
    <w:p w14:paraId="526CE9B7" w14:textId="77777777" w:rsidR="002E06CE" w:rsidRDefault="002E06CE" w:rsidP="00247330">
      <w:pPr>
        <w:spacing w:line="360" w:lineRule="auto"/>
        <w:jc w:val="both"/>
      </w:pPr>
      <w:r>
        <w:rPr>
          <w:rFonts w:ascii="Arial" w:hAnsi="Arial"/>
          <w:b/>
          <w:sz w:val="22"/>
          <w:szCs w:val="22"/>
          <w:highlight w:val="lightGray"/>
        </w:rPr>
        <w:t>INFORMACJA W ZWIĄZKU Z POLEGANIEM NA ZASOBACH INNYCH PODMIOTÓW</w:t>
      </w:r>
      <w:r>
        <w:rPr>
          <w:rFonts w:ascii="Arial" w:hAnsi="Arial"/>
          <w:sz w:val="22"/>
          <w:szCs w:val="22"/>
          <w:highlight w:val="lightGray"/>
        </w:rPr>
        <w:t xml:space="preserve">: </w:t>
      </w:r>
    </w:p>
    <w:p w14:paraId="374EEC4B" w14:textId="77777777" w:rsidR="002E06CE" w:rsidRDefault="002E06CE" w:rsidP="00247330">
      <w:pPr>
        <w:spacing w:line="360" w:lineRule="auto"/>
        <w:jc w:val="both"/>
      </w:pPr>
      <w:r>
        <w:rPr>
          <w:rFonts w:ascii="Arial" w:hAnsi="Arial"/>
          <w:sz w:val="18"/>
          <w:szCs w:val="18"/>
        </w:rPr>
        <w:tab/>
      </w:r>
      <w:r>
        <w:rPr>
          <w:rFonts w:ascii="Arial" w:hAnsi="Arial"/>
          <w:sz w:val="18"/>
          <w:szCs w:val="18"/>
        </w:rPr>
        <w:tab/>
      </w:r>
    </w:p>
    <w:p w14:paraId="69CBD8C7" w14:textId="77777777" w:rsidR="002E06CE" w:rsidRPr="00E813FA" w:rsidRDefault="002E06CE" w:rsidP="00E813FA">
      <w:pPr>
        <w:spacing w:line="360" w:lineRule="auto"/>
        <w:jc w:val="both"/>
        <w:rPr>
          <w:rFonts w:ascii="Arial" w:hAnsi="Arial"/>
          <w:sz w:val="18"/>
          <w:szCs w:val="18"/>
        </w:rPr>
      </w:pPr>
      <w:r>
        <w:rPr>
          <w:rFonts w:ascii="Arial" w:hAnsi="Arial"/>
          <w:sz w:val="18"/>
          <w:szCs w:val="18"/>
        </w:rPr>
        <w:t>Oświadczam, że w celu wykazania spełniania warunków udziału w postępowaniu, określonych przez zamawiającego w</w:t>
      </w:r>
      <w:r w:rsidRPr="00E813FA">
        <w:rPr>
          <w:rFonts w:ascii="Arial" w:hAnsi="Arial"/>
          <w:sz w:val="18"/>
          <w:szCs w:val="18"/>
          <w:highlight w:val="white"/>
        </w:rPr>
        <w:t xml:space="preserve"> </w:t>
      </w:r>
      <w:r>
        <w:rPr>
          <w:rFonts w:ascii="Arial" w:hAnsi="Arial"/>
          <w:i/>
          <w:sz w:val="18"/>
          <w:szCs w:val="18"/>
          <w:highlight w:val="white"/>
        </w:rPr>
        <w:t>rozdziale 5 Specyfikacji Istotnych Warunków Zamówienia</w:t>
      </w:r>
      <w:r>
        <w:rPr>
          <w:rFonts w:ascii="Arial" w:hAnsi="Arial"/>
          <w:sz w:val="18"/>
          <w:szCs w:val="18"/>
        </w:rPr>
        <w:t xml:space="preserve"> polegam na zasobach</w:t>
      </w:r>
    </w:p>
    <w:p w14:paraId="4C483AD6" w14:textId="77777777" w:rsidR="002E06CE" w:rsidRDefault="002E06CE" w:rsidP="00E813FA">
      <w:pPr>
        <w:spacing w:line="360" w:lineRule="auto"/>
      </w:pPr>
      <w:r>
        <w:rPr>
          <w:rFonts w:ascii="Arial" w:hAnsi="Arial"/>
          <w:sz w:val="18"/>
          <w:szCs w:val="18"/>
        </w:rPr>
        <w:t>następującego/ych podmiotu/ów: …………………………………………………………………………………………………………</w:t>
      </w:r>
      <w:r>
        <w:t>…………………</w:t>
      </w:r>
    </w:p>
    <w:p w14:paraId="0A05F6D7" w14:textId="77777777" w:rsidR="002E06CE" w:rsidRDefault="002E06CE" w:rsidP="00E813FA">
      <w:pPr>
        <w:spacing w:line="360" w:lineRule="auto"/>
      </w:pPr>
      <w:r>
        <w:rPr>
          <w:rFonts w:ascii="Arial" w:hAnsi="Arial"/>
          <w:sz w:val="18"/>
          <w:szCs w:val="18"/>
        </w:rPr>
        <w:t>w następującym zakresie: ……………………………………………………….…………………………………………………………………………</w:t>
      </w:r>
    </w:p>
    <w:p w14:paraId="21DB5A71" w14:textId="77777777" w:rsidR="002E06CE" w:rsidRDefault="002E06CE" w:rsidP="00247330">
      <w:pPr>
        <w:spacing w:line="276" w:lineRule="auto"/>
        <w:jc w:val="both"/>
      </w:pPr>
      <w:r>
        <w:rPr>
          <w:rFonts w:ascii="Arial" w:hAnsi="Arial"/>
          <w:i/>
          <w:sz w:val="18"/>
          <w:szCs w:val="18"/>
          <w:vertAlign w:val="superscript"/>
        </w:rPr>
        <w:t xml:space="preserve">                                                                               (wskazać podmiot i określić odpowiedni zakres dla wskazanego podmiotu). </w:t>
      </w:r>
    </w:p>
    <w:p w14:paraId="77296DB3" w14:textId="77777777" w:rsidR="002E06CE" w:rsidRDefault="002E06CE" w:rsidP="00247330">
      <w:pPr>
        <w:spacing w:line="276" w:lineRule="auto"/>
        <w:jc w:val="both"/>
        <w:rPr>
          <w:sz w:val="16"/>
          <w:szCs w:val="16"/>
        </w:rPr>
      </w:pPr>
    </w:p>
    <w:p w14:paraId="0B626544" w14:textId="77777777" w:rsidR="002E06CE" w:rsidRDefault="002E06CE" w:rsidP="00247330">
      <w:pPr>
        <w:jc w:val="both"/>
      </w:pPr>
      <w:r>
        <w:rPr>
          <w:rFonts w:ascii="Arial" w:hAnsi="Arial"/>
          <w:sz w:val="12"/>
          <w:szCs w:val="12"/>
        </w:rPr>
        <w:t>data …....................................</w:t>
      </w:r>
    </w:p>
    <w:p w14:paraId="58D39148" w14:textId="77777777" w:rsidR="002E06CE" w:rsidRDefault="002E06CE" w:rsidP="00247330">
      <w:pPr>
        <w:ind w:left="5385"/>
        <w:jc w:val="both"/>
      </w:pPr>
      <w:r>
        <w:rPr>
          <w:rFonts w:ascii="Arial" w:hAnsi="Arial"/>
          <w:sz w:val="12"/>
          <w:szCs w:val="12"/>
        </w:rPr>
        <w:t>..................................................................</w:t>
      </w:r>
    </w:p>
    <w:p w14:paraId="47795E1C" w14:textId="77777777" w:rsidR="002E06CE" w:rsidRDefault="002E06CE" w:rsidP="00247330">
      <w:pPr>
        <w:ind w:left="5385"/>
        <w:jc w:val="both"/>
      </w:pPr>
      <w:r>
        <w:rPr>
          <w:rFonts w:ascii="Arial" w:hAnsi="Arial"/>
          <w:sz w:val="12"/>
          <w:szCs w:val="12"/>
        </w:rPr>
        <w:t xml:space="preserve">                  podpis i pieczęć Wykonawcy</w:t>
      </w:r>
    </w:p>
    <w:p w14:paraId="161C21AE" w14:textId="77777777" w:rsidR="002E06CE" w:rsidRDefault="002E06CE" w:rsidP="00247330">
      <w:pPr>
        <w:ind w:left="5385"/>
        <w:jc w:val="both"/>
      </w:pPr>
      <w:r>
        <w:rPr>
          <w:rFonts w:ascii="Arial" w:hAnsi="Arial"/>
          <w:sz w:val="12"/>
          <w:szCs w:val="12"/>
        </w:rPr>
        <w:t xml:space="preserve">                       lub upełnomocnionego</w:t>
      </w:r>
    </w:p>
    <w:p w14:paraId="5044CAF4" w14:textId="77777777" w:rsidR="002E06CE" w:rsidRDefault="002E06CE" w:rsidP="00247330">
      <w:pPr>
        <w:widowControl w:val="0"/>
        <w:autoSpaceDE w:val="0"/>
        <w:spacing w:line="100" w:lineRule="atLeast"/>
        <w:ind w:left="5385"/>
        <w:jc w:val="both"/>
      </w:pPr>
      <w:r>
        <w:rPr>
          <w:rFonts w:ascii="Arial" w:hAnsi="Arial" w:cs="Arial"/>
          <w:color w:val="000000"/>
          <w:sz w:val="12"/>
          <w:szCs w:val="12"/>
        </w:rPr>
        <w:t xml:space="preserve">                  przedstawiciela Wykonawcy</w:t>
      </w:r>
    </w:p>
    <w:p w14:paraId="242B3BEC" w14:textId="77777777" w:rsidR="002E06CE" w:rsidRDefault="002E06CE" w:rsidP="00247330">
      <w:pPr>
        <w:spacing w:line="360" w:lineRule="auto"/>
        <w:jc w:val="both"/>
        <w:rPr>
          <w:rFonts w:ascii="Arial" w:hAnsi="Arial"/>
          <w:b/>
          <w:sz w:val="20"/>
          <w:szCs w:val="20"/>
          <w:highlight w:val="lightGray"/>
        </w:rPr>
      </w:pPr>
    </w:p>
    <w:p w14:paraId="29A68CA6" w14:textId="77777777" w:rsidR="002E06CE" w:rsidRDefault="002E06CE" w:rsidP="00247330">
      <w:pPr>
        <w:spacing w:line="360" w:lineRule="auto"/>
        <w:jc w:val="both"/>
        <w:rPr>
          <w:rFonts w:ascii="Arial" w:hAnsi="Arial"/>
          <w:b/>
          <w:sz w:val="20"/>
          <w:szCs w:val="20"/>
          <w:highlight w:val="lightGray"/>
        </w:rPr>
      </w:pPr>
    </w:p>
    <w:p w14:paraId="756E93D1" w14:textId="77777777" w:rsidR="002E06CE" w:rsidRDefault="002E06CE" w:rsidP="00247330">
      <w:pPr>
        <w:spacing w:line="360" w:lineRule="auto"/>
        <w:jc w:val="both"/>
        <w:rPr>
          <w:rFonts w:ascii="Arial" w:hAnsi="Arial"/>
          <w:b/>
          <w:sz w:val="20"/>
          <w:szCs w:val="20"/>
          <w:highlight w:val="lightGray"/>
        </w:rPr>
      </w:pPr>
    </w:p>
    <w:p w14:paraId="2E29BF20" w14:textId="77777777" w:rsidR="002E06CE" w:rsidRDefault="002E06CE" w:rsidP="00247330">
      <w:pPr>
        <w:spacing w:line="360" w:lineRule="auto"/>
        <w:jc w:val="both"/>
      </w:pPr>
      <w:r>
        <w:rPr>
          <w:rFonts w:ascii="Arial" w:hAnsi="Arial"/>
          <w:b/>
          <w:sz w:val="20"/>
          <w:szCs w:val="20"/>
          <w:highlight w:val="lightGray"/>
        </w:rPr>
        <w:t>OŚWIADCZENIE DOTYCZĄCE PODANYCH INFORMACJI:</w:t>
      </w:r>
    </w:p>
    <w:p w14:paraId="1295EE64" w14:textId="77777777" w:rsidR="002E06CE" w:rsidRDefault="002E06CE" w:rsidP="00247330">
      <w:pPr>
        <w:spacing w:line="276" w:lineRule="auto"/>
        <w:jc w:val="both"/>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CE73BE9" w14:textId="77777777" w:rsidR="002E06CE" w:rsidRDefault="002E06CE" w:rsidP="00247330">
      <w:pPr>
        <w:spacing w:line="276" w:lineRule="auto"/>
        <w:jc w:val="both"/>
        <w:rPr>
          <w:rFonts w:ascii="Arial" w:hAnsi="Arial"/>
          <w:sz w:val="18"/>
          <w:szCs w:val="18"/>
        </w:rPr>
      </w:pPr>
    </w:p>
    <w:p w14:paraId="6DF21B5B" w14:textId="77777777" w:rsidR="002E06CE" w:rsidRDefault="002E06CE" w:rsidP="00247330">
      <w:pPr>
        <w:spacing w:line="276" w:lineRule="auto"/>
        <w:jc w:val="both"/>
        <w:rPr>
          <w:rFonts w:ascii="Arial" w:hAnsi="Arial"/>
          <w:sz w:val="18"/>
          <w:szCs w:val="18"/>
        </w:rPr>
      </w:pPr>
    </w:p>
    <w:p w14:paraId="7C10575C" w14:textId="77777777" w:rsidR="002E06CE" w:rsidRDefault="002E06CE" w:rsidP="00247330">
      <w:pPr>
        <w:spacing w:line="276" w:lineRule="auto"/>
        <w:jc w:val="both"/>
        <w:rPr>
          <w:rFonts w:ascii="Arial" w:hAnsi="Arial"/>
          <w:sz w:val="18"/>
          <w:szCs w:val="18"/>
        </w:rPr>
      </w:pPr>
    </w:p>
    <w:p w14:paraId="19F45471" w14:textId="77777777" w:rsidR="002E06CE" w:rsidRDefault="002E06CE" w:rsidP="00247330">
      <w:pPr>
        <w:jc w:val="both"/>
      </w:pPr>
      <w:r>
        <w:rPr>
          <w:rFonts w:ascii="Arial" w:hAnsi="Arial"/>
          <w:sz w:val="12"/>
          <w:szCs w:val="12"/>
        </w:rPr>
        <w:t>data …....................................</w:t>
      </w:r>
    </w:p>
    <w:p w14:paraId="4D583BCE" w14:textId="77777777" w:rsidR="002E06CE" w:rsidRDefault="002E06CE" w:rsidP="00247330">
      <w:pPr>
        <w:ind w:left="5385"/>
        <w:jc w:val="both"/>
        <w:rPr>
          <w:rFonts w:ascii="Arial" w:hAnsi="Arial"/>
          <w:sz w:val="12"/>
          <w:szCs w:val="12"/>
        </w:rPr>
      </w:pPr>
    </w:p>
    <w:p w14:paraId="4CFB35FC" w14:textId="77777777" w:rsidR="002E06CE" w:rsidRDefault="002E06CE" w:rsidP="00247330">
      <w:pPr>
        <w:ind w:left="5385"/>
        <w:jc w:val="both"/>
        <w:rPr>
          <w:rFonts w:ascii="Arial" w:hAnsi="Arial"/>
          <w:sz w:val="12"/>
          <w:szCs w:val="12"/>
        </w:rPr>
      </w:pPr>
    </w:p>
    <w:p w14:paraId="5C52F0D1" w14:textId="77777777" w:rsidR="002E06CE" w:rsidRDefault="002E06CE" w:rsidP="00247330">
      <w:pPr>
        <w:ind w:left="5385"/>
        <w:jc w:val="both"/>
      </w:pPr>
      <w:r>
        <w:rPr>
          <w:rFonts w:ascii="Arial" w:hAnsi="Arial"/>
          <w:sz w:val="12"/>
          <w:szCs w:val="12"/>
        </w:rPr>
        <w:t xml:space="preserve">       ..................................................................</w:t>
      </w:r>
    </w:p>
    <w:p w14:paraId="74ED6DD2" w14:textId="77777777" w:rsidR="002E06CE" w:rsidRDefault="002E06CE" w:rsidP="00247330">
      <w:pPr>
        <w:ind w:left="5385"/>
        <w:jc w:val="both"/>
      </w:pPr>
      <w:r>
        <w:rPr>
          <w:rFonts w:ascii="Arial" w:hAnsi="Arial"/>
          <w:sz w:val="12"/>
          <w:szCs w:val="12"/>
        </w:rPr>
        <w:t xml:space="preserve">                  podpis i pieczęć Wykonawcy</w:t>
      </w:r>
    </w:p>
    <w:p w14:paraId="539B00B5" w14:textId="77777777" w:rsidR="002E06CE" w:rsidRDefault="002E06CE" w:rsidP="00247330">
      <w:pPr>
        <w:ind w:left="5385"/>
        <w:jc w:val="both"/>
      </w:pPr>
      <w:r>
        <w:rPr>
          <w:rFonts w:ascii="Arial" w:hAnsi="Arial"/>
          <w:sz w:val="12"/>
          <w:szCs w:val="12"/>
        </w:rPr>
        <w:t xml:space="preserve">                       lub upełnomocnionego</w:t>
      </w:r>
    </w:p>
    <w:p w14:paraId="7C76FD7C" w14:textId="77777777" w:rsidR="002E06CE" w:rsidRDefault="002E06CE" w:rsidP="00247330">
      <w:pPr>
        <w:widowControl w:val="0"/>
        <w:autoSpaceDE w:val="0"/>
        <w:spacing w:line="100" w:lineRule="atLeast"/>
        <w:ind w:left="5385"/>
        <w:jc w:val="both"/>
      </w:pPr>
      <w:r>
        <w:rPr>
          <w:rFonts w:ascii="Arial" w:hAnsi="Arial" w:cs="Arial"/>
          <w:color w:val="000000"/>
          <w:sz w:val="12"/>
          <w:szCs w:val="12"/>
        </w:rPr>
        <w:t xml:space="preserve">                  przedstawiciela Wykonawcy</w:t>
      </w:r>
    </w:p>
    <w:p w14:paraId="7BE7872A" w14:textId="77777777" w:rsidR="002E06CE" w:rsidRDefault="002E06CE" w:rsidP="00247330">
      <w:pPr>
        <w:pageBreakBefore/>
        <w:widowControl w:val="0"/>
        <w:autoSpaceDE w:val="0"/>
        <w:spacing w:line="360" w:lineRule="auto"/>
        <w:jc w:val="right"/>
      </w:pPr>
      <w:r>
        <w:rPr>
          <w:rFonts w:ascii="Arial" w:hAnsi="Arial"/>
          <w:sz w:val="14"/>
          <w:szCs w:val="14"/>
        </w:rPr>
        <w:lastRenderedPageBreak/>
        <w:t>Załącznik Nr 1c</w:t>
      </w:r>
    </w:p>
    <w:p w14:paraId="7C393FAE" w14:textId="77777777" w:rsidR="002E06CE" w:rsidRDefault="002E06CE" w:rsidP="00247330">
      <w:pPr>
        <w:widowControl w:val="0"/>
        <w:autoSpaceDE w:val="0"/>
        <w:spacing w:line="360" w:lineRule="auto"/>
        <w:jc w:val="right"/>
        <w:rPr>
          <w:rFonts w:ascii="Arial" w:hAnsi="Arial"/>
          <w:sz w:val="14"/>
          <w:szCs w:val="14"/>
        </w:rPr>
      </w:pPr>
    </w:p>
    <w:p w14:paraId="3B4CE5EE" w14:textId="77777777" w:rsidR="002E06CE" w:rsidRDefault="002E06CE" w:rsidP="00247330">
      <w:pPr>
        <w:jc w:val="right"/>
        <w:rPr>
          <w:rFonts w:ascii="Arial" w:hAnsi="Arial" w:cs="TTE18E86E0t00"/>
          <w:sz w:val="14"/>
          <w:szCs w:val="14"/>
        </w:rPr>
      </w:pPr>
    </w:p>
    <w:p w14:paraId="101DAEB6" w14:textId="77777777" w:rsidR="002E06CE" w:rsidRDefault="002E06CE" w:rsidP="00247330">
      <w:pPr>
        <w:jc w:val="right"/>
        <w:rPr>
          <w:rFonts w:ascii="Arial" w:hAnsi="Arial" w:cs="TTE18E86E0t00"/>
          <w:sz w:val="14"/>
          <w:szCs w:val="14"/>
        </w:rPr>
      </w:pPr>
    </w:p>
    <w:p w14:paraId="5DC42806" w14:textId="77777777" w:rsidR="002E06CE" w:rsidRDefault="002E06CE" w:rsidP="00247330">
      <w:pPr>
        <w:autoSpaceDE w:val="0"/>
      </w:pPr>
      <w:r>
        <w:rPr>
          <w:rFonts w:ascii="Arial" w:hAnsi="Arial" w:cs="TTE18E86E0t00"/>
          <w:sz w:val="14"/>
          <w:szCs w:val="14"/>
        </w:rPr>
        <w:t>.....................................................</w:t>
      </w:r>
    </w:p>
    <w:p w14:paraId="494058F4" w14:textId="77777777" w:rsidR="002E06CE" w:rsidRDefault="002E06CE" w:rsidP="00247330">
      <w:pPr>
        <w:autoSpaceDE w:val="0"/>
      </w:pPr>
      <w:r>
        <w:rPr>
          <w:rFonts w:ascii="Arial" w:hAnsi="Arial" w:cs="TTE18E1440t00"/>
          <w:b/>
          <w:bCs/>
          <w:sz w:val="14"/>
          <w:szCs w:val="14"/>
        </w:rPr>
        <w:t xml:space="preserve"> </w:t>
      </w:r>
      <w:r>
        <w:rPr>
          <w:rFonts w:ascii="Arial" w:hAnsi="Arial" w:cs="TTE18E1440t00"/>
          <w:sz w:val="14"/>
          <w:szCs w:val="14"/>
        </w:rPr>
        <w:t xml:space="preserve">     Nazwa i adres wykonawcy</w:t>
      </w:r>
    </w:p>
    <w:p w14:paraId="44A15C43" w14:textId="77777777" w:rsidR="002E06CE" w:rsidRDefault="002E06CE" w:rsidP="00247330">
      <w:pPr>
        <w:rPr>
          <w:rFonts w:ascii="Arial" w:hAnsi="Arial"/>
          <w:sz w:val="16"/>
          <w:szCs w:val="16"/>
        </w:rPr>
      </w:pPr>
    </w:p>
    <w:p w14:paraId="7D5D4516" w14:textId="77777777" w:rsidR="002E06CE" w:rsidRDefault="002E06CE" w:rsidP="00247330">
      <w:pPr>
        <w:autoSpaceDE w:val="0"/>
        <w:spacing w:line="360" w:lineRule="auto"/>
        <w:jc w:val="center"/>
      </w:pPr>
      <w:r>
        <w:rPr>
          <w:rFonts w:ascii="Arial" w:hAnsi="Arial"/>
          <w:b/>
          <w:bCs/>
          <w:color w:val="000000"/>
          <w:sz w:val="28"/>
          <w:szCs w:val="28"/>
        </w:rPr>
        <w:t>WYKAZ WYKONANYCH ROBÓT</w:t>
      </w:r>
    </w:p>
    <w:p w14:paraId="7E305985" w14:textId="77777777" w:rsidR="002E06CE" w:rsidRDefault="002E06CE" w:rsidP="00831C15">
      <w:pPr>
        <w:autoSpaceDE w:val="0"/>
        <w:spacing w:line="480" w:lineRule="auto"/>
        <w:jc w:val="center"/>
        <w:rPr>
          <w:rFonts w:ascii="Arial" w:hAnsi="Arial" w:cs="Arial"/>
          <w:sz w:val="18"/>
          <w:szCs w:val="18"/>
        </w:rPr>
      </w:pPr>
      <w:r>
        <w:rPr>
          <w:rFonts w:ascii="Arial" w:hAnsi="Arial" w:cs="Arial"/>
          <w:sz w:val="18"/>
          <w:szCs w:val="18"/>
        </w:rPr>
        <w:t>Przystępując do postępowania w sprawie udzielenia zamówienia publicznego</w:t>
      </w:r>
    </w:p>
    <w:p w14:paraId="5D072A5F" w14:textId="77777777" w:rsidR="00381F5B" w:rsidRDefault="00381F5B" w:rsidP="00381F5B">
      <w:pPr>
        <w:tabs>
          <w:tab w:val="left" w:pos="2475"/>
          <w:tab w:val="left" w:pos="4820"/>
        </w:tabs>
        <w:jc w:val="center"/>
        <w:rPr>
          <w:b/>
          <w:sz w:val="28"/>
          <w:szCs w:val="28"/>
        </w:rPr>
      </w:pPr>
      <w:r>
        <w:rPr>
          <w:b/>
        </w:rPr>
        <w:t>Przebudowa drogi krajowej poprzez wykonanie oświetlenia ulicznego ul. Wojska Polskiego w Orzyszu</w:t>
      </w:r>
    </w:p>
    <w:p w14:paraId="2DC66D00" w14:textId="77777777" w:rsidR="00462064" w:rsidRDefault="00462064" w:rsidP="00462064">
      <w:pPr>
        <w:tabs>
          <w:tab w:val="left" w:pos="2475"/>
          <w:tab w:val="left" w:pos="3015"/>
          <w:tab w:val="left" w:pos="4820"/>
        </w:tabs>
        <w:rPr>
          <w:b/>
        </w:rPr>
      </w:pPr>
    </w:p>
    <w:p w14:paraId="7918774A" w14:textId="77777777" w:rsidR="002E06CE" w:rsidRDefault="002E06CE" w:rsidP="00247330">
      <w:pPr>
        <w:autoSpaceDE w:val="0"/>
        <w:spacing w:line="360" w:lineRule="auto"/>
        <w:jc w:val="center"/>
      </w:pPr>
      <w:r>
        <w:rPr>
          <w:rFonts w:ascii="Arial" w:hAnsi="Arial"/>
          <w:color w:val="000000"/>
          <w:sz w:val="20"/>
          <w:szCs w:val="20"/>
          <w:highlight w:val="white"/>
        </w:rPr>
        <w:t>oświadczam/my, w celu potwierdzenia spełniania wymagań określonych w rozdziale 5 ust. 2 pkt 3 ppkt a) SIWZ, że w okresie ostatnich 5 lat przed upływem terminu składania ofert, a jeżeli okres prowadzenia działalności jest krótszy w tym okresie wykonaliśmy następujące roboty:</w:t>
      </w:r>
    </w:p>
    <w:p w14:paraId="3AA553BC" w14:textId="77777777" w:rsidR="002E06CE" w:rsidRDefault="002E06CE" w:rsidP="00247330">
      <w:pPr>
        <w:pStyle w:val="Tekstpodstawowy"/>
        <w:autoSpaceDE w:val="0"/>
        <w:spacing w:line="100" w:lineRule="atLeast"/>
        <w:jc w:val="center"/>
        <w:rPr>
          <w:i/>
          <w:color w:val="000000"/>
          <w:sz w:val="16"/>
        </w:rPr>
      </w:pPr>
    </w:p>
    <w:tbl>
      <w:tblPr>
        <w:tblW w:w="82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21"/>
        <w:gridCol w:w="2325"/>
        <w:gridCol w:w="1360"/>
        <w:gridCol w:w="1822"/>
      </w:tblGrid>
      <w:tr w:rsidR="00381F5B" w14:paraId="523DCAA0" w14:textId="77777777" w:rsidTr="00381F5B">
        <w:tc>
          <w:tcPr>
            <w:tcW w:w="2721" w:type="dxa"/>
            <w:vAlign w:val="center"/>
          </w:tcPr>
          <w:p w14:paraId="738A24E4" w14:textId="77777777" w:rsidR="00381F5B" w:rsidRDefault="00381F5B" w:rsidP="00FD4876">
            <w:pPr>
              <w:pStyle w:val="TableContents"/>
              <w:snapToGrid w:val="0"/>
              <w:jc w:val="center"/>
            </w:pPr>
            <w:r>
              <w:rPr>
                <w:rFonts w:ascii="Arial" w:hAnsi="Arial" w:cs="Arial"/>
                <w:color w:val="000000"/>
                <w:sz w:val="16"/>
                <w:szCs w:val="16"/>
              </w:rPr>
              <w:t xml:space="preserve">Nazwa postępowania  </w:t>
            </w:r>
          </w:p>
        </w:tc>
        <w:tc>
          <w:tcPr>
            <w:tcW w:w="2325" w:type="dxa"/>
            <w:vAlign w:val="center"/>
          </w:tcPr>
          <w:p w14:paraId="7831FEFA" w14:textId="77777777" w:rsidR="00381F5B" w:rsidRDefault="00381F5B" w:rsidP="00FD4876">
            <w:pPr>
              <w:pStyle w:val="TableContents"/>
              <w:autoSpaceDE w:val="0"/>
              <w:snapToGrid w:val="0"/>
              <w:jc w:val="center"/>
            </w:pPr>
            <w:r>
              <w:rPr>
                <w:rFonts w:ascii="Arial" w:hAnsi="Arial" w:cs="Arial"/>
                <w:color w:val="000000"/>
                <w:sz w:val="16"/>
                <w:szCs w:val="16"/>
                <w:lang w:eastAsia="pl-PL"/>
              </w:rPr>
              <w:t xml:space="preserve"> Zakres robót niezbędny do wykazania spełnienia warunku udziału w postępowaniu</w:t>
            </w:r>
          </w:p>
        </w:tc>
        <w:tc>
          <w:tcPr>
            <w:tcW w:w="1360" w:type="dxa"/>
            <w:vAlign w:val="center"/>
          </w:tcPr>
          <w:p w14:paraId="310FB2AF" w14:textId="77777777" w:rsidR="00381F5B" w:rsidRDefault="00381F5B" w:rsidP="00FD4876">
            <w:pPr>
              <w:pStyle w:val="TableContents"/>
              <w:snapToGrid w:val="0"/>
              <w:jc w:val="center"/>
            </w:pPr>
            <w:r>
              <w:rPr>
                <w:rFonts w:ascii="Arial" w:hAnsi="Arial" w:cs="Arial"/>
                <w:color w:val="000000"/>
                <w:sz w:val="16"/>
                <w:szCs w:val="16"/>
              </w:rPr>
              <w:t>Miejsce i data wykonania</w:t>
            </w:r>
          </w:p>
          <w:p w14:paraId="4246B2C6" w14:textId="77777777" w:rsidR="00381F5B" w:rsidRDefault="00381F5B" w:rsidP="00FD4876">
            <w:pPr>
              <w:pStyle w:val="TableContents"/>
              <w:jc w:val="center"/>
            </w:pPr>
            <w:r>
              <w:rPr>
                <w:rFonts w:ascii="Arial" w:hAnsi="Arial" w:cs="Arial"/>
                <w:color w:val="000000"/>
                <w:sz w:val="12"/>
                <w:szCs w:val="12"/>
              </w:rPr>
              <w:t>dd/mm/rrrr - dd/mm/rrrr</w:t>
            </w:r>
          </w:p>
        </w:tc>
        <w:tc>
          <w:tcPr>
            <w:tcW w:w="1822" w:type="dxa"/>
            <w:vAlign w:val="center"/>
          </w:tcPr>
          <w:p w14:paraId="2D452F8C" w14:textId="77777777" w:rsidR="00381F5B" w:rsidRDefault="00381F5B" w:rsidP="00FD4876">
            <w:pPr>
              <w:pStyle w:val="TableContents"/>
              <w:snapToGrid w:val="0"/>
              <w:jc w:val="center"/>
            </w:pPr>
            <w:r>
              <w:rPr>
                <w:rFonts w:ascii="Arial" w:hAnsi="Arial" w:cs="Arial"/>
                <w:color w:val="000000"/>
                <w:sz w:val="16"/>
                <w:szCs w:val="16"/>
              </w:rPr>
              <w:t>Nazwa  Zamawiającego</w:t>
            </w:r>
          </w:p>
        </w:tc>
      </w:tr>
      <w:tr w:rsidR="00381F5B" w14:paraId="786E35BD" w14:textId="77777777" w:rsidTr="00381F5B">
        <w:tc>
          <w:tcPr>
            <w:tcW w:w="2721" w:type="dxa"/>
          </w:tcPr>
          <w:p w14:paraId="279341E1" w14:textId="77777777" w:rsidR="00381F5B" w:rsidRDefault="00381F5B" w:rsidP="00855A19">
            <w:pPr>
              <w:pStyle w:val="TableContents"/>
              <w:snapToGrid w:val="0"/>
              <w:rPr>
                <w:rFonts w:ascii="Arial" w:hAnsi="Arial"/>
                <w:sz w:val="16"/>
                <w:szCs w:val="16"/>
              </w:rPr>
            </w:pPr>
          </w:p>
          <w:p w14:paraId="575321D7" w14:textId="77777777" w:rsidR="00381F5B" w:rsidRDefault="00381F5B" w:rsidP="00855A19">
            <w:pPr>
              <w:pStyle w:val="TableContents"/>
              <w:rPr>
                <w:rFonts w:ascii="Arial" w:hAnsi="Arial"/>
                <w:sz w:val="16"/>
                <w:szCs w:val="16"/>
              </w:rPr>
            </w:pPr>
          </w:p>
          <w:p w14:paraId="2B460B6D" w14:textId="77777777" w:rsidR="00381F5B" w:rsidRDefault="00381F5B" w:rsidP="00855A19">
            <w:pPr>
              <w:pStyle w:val="TableContents"/>
              <w:rPr>
                <w:rFonts w:ascii="Arial" w:hAnsi="Arial"/>
                <w:sz w:val="16"/>
                <w:szCs w:val="16"/>
              </w:rPr>
            </w:pPr>
          </w:p>
          <w:p w14:paraId="393111AA" w14:textId="77777777" w:rsidR="00381F5B" w:rsidRDefault="00381F5B" w:rsidP="00855A19">
            <w:pPr>
              <w:pStyle w:val="TableContents"/>
              <w:rPr>
                <w:rFonts w:ascii="Arial" w:hAnsi="Arial"/>
                <w:sz w:val="16"/>
                <w:szCs w:val="16"/>
              </w:rPr>
            </w:pPr>
          </w:p>
          <w:p w14:paraId="2A7F8206" w14:textId="77777777" w:rsidR="00381F5B" w:rsidRDefault="00381F5B" w:rsidP="00855A19">
            <w:pPr>
              <w:pStyle w:val="TableContents"/>
              <w:rPr>
                <w:rFonts w:ascii="Arial" w:hAnsi="Arial"/>
                <w:sz w:val="16"/>
                <w:szCs w:val="16"/>
              </w:rPr>
            </w:pPr>
          </w:p>
        </w:tc>
        <w:tc>
          <w:tcPr>
            <w:tcW w:w="2325" w:type="dxa"/>
          </w:tcPr>
          <w:p w14:paraId="744255EC" w14:textId="77777777" w:rsidR="00381F5B" w:rsidRDefault="00381F5B" w:rsidP="00855A19">
            <w:pPr>
              <w:pStyle w:val="TableContents"/>
              <w:snapToGrid w:val="0"/>
              <w:rPr>
                <w:rFonts w:ascii="Arial" w:hAnsi="Arial"/>
                <w:sz w:val="16"/>
                <w:szCs w:val="16"/>
              </w:rPr>
            </w:pPr>
          </w:p>
        </w:tc>
        <w:tc>
          <w:tcPr>
            <w:tcW w:w="1360" w:type="dxa"/>
          </w:tcPr>
          <w:p w14:paraId="2FE73A71" w14:textId="77777777" w:rsidR="00381F5B" w:rsidRDefault="00381F5B" w:rsidP="00855A19">
            <w:pPr>
              <w:pStyle w:val="TableContents"/>
              <w:snapToGrid w:val="0"/>
              <w:rPr>
                <w:rFonts w:ascii="Arial" w:hAnsi="Arial"/>
                <w:sz w:val="16"/>
                <w:szCs w:val="16"/>
              </w:rPr>
            </w:pPr>
          </w:p>
        </w:tc>
        <w:tc>
          <w:tcPr>
            <w:tcW w:w="1822" w:type="dxa"/>
          </w:tcPr>
          <w:p w14:paraId="54B9D6B1" w14:textId="77777777" w:rsidR="00381F5B" w:rsidRDefault="00381F5B" w:rsidP="00855A19">
            <w:pPr>
              <w:pStyle w:val="TableContents"/>
              <w:snapToGrid w:val="0"/>
              <w:rPr>
                <w:rFonts w:ascii="Arial" w:hAnsi="Arial"/>
                <w:sz w:val="16"/>
                <w:szCs w:val="16"/>
              </w:rPr>
            </w:pPr>
          </w:p>
        </w:tc>
      </w:tr>
      <w:tr w:rsidR="00381F5B" w14:paraId="41A18E8A" w14:textId="77777777" w:rsidTr="00381F5B">
        <w:tc>
          <w:tcPr>
            <w:tcW w:w="2721" w:type="dxa"/>
          </w:tcPr>
          <w:p w14:paraId="37109403" w14:textId="77777777" w:rsidR="00381F5B" w:rsidRDefault="00381F5B" w:rsidP="00855A19">
            <w:pPr>
              <w:pStyle w:val="TableContents"/>
              <w:snapToGrid w:val="0"/>
              <w:rPr>
                <w:rFonts w:ascii="Arial" w:hAnsi="Arial"/>
                <w:sz w:val="16"/>
                <w:szCs w:val="16"/>
              </w:rPr>
            </w:pPr>
          </w:p>
          <w:p w14:paraId="120B16C7" w14:textId="77777777" w:rsidR="00381F5B" w:rsidRDefault="00381F5B" w:rsidP="00855A19">
            <w:pPr>
              <w:pStyle w:val="TableContents"/>
              <w:rPr>
                <w:rFonts w:ascii="Arial" w:hAnsi="Arial"/>
                <w:sz w:val="16"/>
                <w:szCs w:val="16"/>
              </w:rPr>
            </w:pPr>
          </w:p>
          <w:p w14:paraId="4E75820B" w14:textId="77777777" w:rsidR="00381F5B" w:rsidRDefault="00381F5B" w:rsidP="00855A19">
            <w:pPr>
              <w:pStyle w:val="TableContents"/>
              <w:rPr>
                <w:rFonts w:ascii="Arial" w:hAnsi="Arial"/>
                <w:sz w:val="16"/>
                <w:szCs w:val="16"/>
              </w:rPr>
            </w:pPr>
          </w:p>
          <w:p w14:paraId="0D0AD137" w14:textId="77777777" w:rsidR="00381F5B" w:rsidRDefault="00381F5B" w:rsidP="00855A19">
            <w:pPr>
              <w:pStyle w:val="TableContents"/>
              <w:rPr>
                <w:rFonts w:ascii="Arial" w:hAnsi="Arial"/>
                <w:sz w:val="16"/>
                <w:szCs w:val="16"/>
              </w:rPr>
            </w:pPr>
          </w:p>
          <w:p w14:paraId="7308F010" w14:textId="77777777" w:rsidR="00381F5B" w:rsidRDefault="00381F5B" w:rsidP="00855A19">
            <w:pPr>
              <w:pStyle w:val="TableContents"/>
              <w:rPr>
                <w:rFonts w:ascii="Arial" w:hAnsi="Arial"/>
                <w:sz w:val="16"/>
                <w:szCs w:val="16"/>
              </w:rPr>
            </w:pPr>
          </w:p>
        </w:tc>
        <w:tc>
          <w:tcPr>
            <w:tcW w:w="2325" w:type="dxa"/>
          </w:tcPr>
          <w:p w14:paraId="30F5CC1E" w14:textId="77777777" w:rsidR="00381F5B" w:rsidRDefault="00381F5B" w:rsidP="00855A19">
            <w:pPr>
              <w:pStyle w:val="TableContents"/>
              <w:snapToGrid w:val="0"/>
              <w:rPr>
                <w:rFonts w:ascii="Arial" w:hAnsi="Arial"/>
                <w:sz w:val="16"/>
                <w:szCs w:val="16"/>
              </w:rPr>
            </w:pPr>
          </w:p>
        </w:tc>
        <w:tc>
          <w:tcPr>
            <w:tcW w:w="1360" w:type="dxa"/>
          </w:tcPr>
          <w:p w14:paraId="60A47B68" w14:textId="77777777" w:rsidR="00381F5B" w:rsidRDefault="00381F5B" w:rsidP="00855A19">
            <w:pPr>
              <w:pStyle w:val="TableContents"/>
              <w:snapToGrid w:val="0"/>
              <w:rPr>
                <w:rFonts w:ascii="Arial" w:hAnsi="Arial"/>
                <w:sz w:val="16"/>
                <w:szCs w:val="16"/>
              </w:rPr>
            </w:pPr>
          </w:p>
        </w:tc>
        <w:tc>
          <w:tcPr>
            <w:tcW w:w="1822" w:type="dxa"/>
          </w:tcPr>
          <w:p w14:paraId="211F1CD3" w14:textId="77777777" w:rsidR="00381F5B" w:rsidRDefault="00381F5B" w:rsidP="00855A19">
            <w:pPr>
              <w:pStyle w:val="TableContents"/>
              <w:snapToGrid w:val="0"/>
              <w:rPr>
                <w:rFonts w:ascii="Arial" w:hAnsi="Arial"/>
                <w:sz w:val="16"/>
                <w:szCs w:val="16"/>
              </w:rPr>
            </w:pPr>
          </w:p>
        </w:tc>
      </w:tr>
      <w:tr w:rsidR="00381F5B" w14:paraId="161E7DB8" w14:textId="77777777" w:rsidTr="00381F5B">
        <w:tc>
          <w:tcPr>
            <w:tcW w:w="2721" w:type="dxa"/>
          </w:tcPr>
          <w:p w14:paraId="6DE60D56" w14:textId="77777777" w:rsidR="00381F5B" w:rsidRDefault="00381F5B" w:rsidP="00855A19">
            <w:pPr>
              <w:pStyle w:val="TableContents"/>
              <w:snapToGrid w:val="0"/>
              <w:rPr>
                <w:rFonts w:ascii="Arial" w:hAnsi="Arial"/>
                <w:sz w:val="16"/>
                <w:szCs w:val="16"/>
              </w:rPr>
            </w:pPr>
          </w:p>
          <w:p w14:paraId="2D9A87D7" w14:textId="77777777" w:rsidR="00381F5B" w:rsidRDefault="00381F5B" w:rsidP="00855A19">
            <w:pPr>
              <w:pStyle w:val="TableContents"/>
              <w:rPr>
                <w:rFonts w:ascii="Arial" w:hAnsi="Arial"/>
                <w:sz w:val="16"/>
                <w:szCs w:val="16"/>
              </w:rPr>
            </w:pPr>
          </w:p>
          <w:p w14:paraId="1C5A16A7" w14:textId="77777777" w:rsidR="00381F5B" w:rsidRDefault="00381F5B" w:rsidP="00855A19">
            <w:pPr>
              <w:pStyle w:val="TableContents"/>
              <w:rPr>
                <w:rFonts w:ascii="Arial" w:hAnsi="Arial"/>
                <w:sz w:val="16"/>
                <w:szCs w:val="16"/>
              </w:rPr>
            </w:pPr>
          </w:p>
          <w:p w14:paraId="4723CC73" w14:textId="77777777" w:rsidR="00381F5B" w:rsidRDefault="00381F5B" w:rsidP="00855A19">
            <w:pPr>
              <w:pStyle w:val="TableContents"/>
              <w:rPr>
                <w:rFonts w:ascii="Arial" w:hAnsi="Arial"/>
                <w:sz w:val="16"/>
                <w:szCs w:val="16"/>
              </w:rPr>
            </w:pPr>
          </w:p>
          <w:p w14:paraId="43673211" w14:textId="77777777" w:rsidR="00381F5B" w:rsidRDefault="00381F5B" w:rsidP="00855A19">
            <w:pPr>
              <w:pStyle w:val="TableContents"/>
              <w:rPr>
                <w:rFonts w:ascii="Arial" w:hAnsi="Arial"/>
                <w:sz w:val="16"/>
                <w:szCs w:val="16"/>
              </w:rPr>
            </w:pPr>
          </w:p>
        </w:tc>
        <w:tc>
          <w:tcPr>
            <w:tcW w:w="2325" w:type="dxa"/>
          </w:tcPr>
          <w:p w14:paraId="2204A346" w14:textId="77777777" w:rsidR="00381F5B" w:rsidRDefault="00381F5B" w:rsidP="00855A19">
            <w:pPr>
              <w:pStyle w:val="TableContents"/>
              <w:snapToGrid w:val="0"/>
              <w:rPr>
                <w:rFonts w:ascii="Arial" w:hAnsi="Arial"/>
                <w:sz w:val="16"/>
                <w:szCs w:val="16"/>
              </w:rPr>
            </w:pPr>
          </w:p>
        </w:tc>
        <w:tc>
          <w:tcPr>
            <w:tcW w:w="1360" w:type="dxa"/>
          </w:tcPr>
          <w:p w14:paraId="26F884E8" w14:textId="77777777" w:rsidR="00381F5B" w:rsidRDefault="00381F5B" w:rsidP="00855A19">
            <w:pPr>
              <w:pStyle w:val="TableContents"/>
              <w:snapToGrid w:val="0"/>
              <w:rPr>
                <w:rFonts w:ascii="Arial" w:hAnsi="Arial"/>
                <w:sz w:val="16"/>
                <w:szCs w:val="16"/>
              </w:rPr>
            </w:pPr>
          </w:p>
        </w:tc>
        <w:tc>
          <w:tcPr>
            <w:tcW w:w="1822" w:type="dxa"/>
          </w:tcPr>
          <w:p w14:paraId="270F6EE8" w14:textId="77777777" w:rsidR="00381F5B" w:rsidRDefault="00381F5B" w:rsidP="00855A19">
            <w:pPr>
              <w:pStyle w:val="TableContents"/>
              <w:snapToGrid w:val="0"/>
              <w:rPr>
                <w:rFonts w:ascii="Arial" w:hAnsi="Arial"/>
                <w:sz w:val="16"/>
                <w:szCs w:val="16"/>
              </w:rPr>
            </w:pPr>
          </w:p>
        </w:tc>
      </w:tr>
      <w:tr w:rsidR="00381F5B" w14:paraId="483683CA" w14:textId="77777777" w:rsidTr="00381F5B">
        <w:tc>
          <w:tcPr>
            <w:tcW w:w="2721" w:type="dxa"/>
          </w:tcPr>
          <w:p w14:paraId="2AC9C19B" w14:textId="77777777" w:rsidR="00381F5B" w:rsidRDefault="00381F5B" w:rsidP="00855A19">
            <w:pPr>
              <w:pStyle w:val="TableContents"/>
              <w:snapToGrid w:val="0"/>
              <w:rPr>
                <w:rFonts w:ascii="Arial" w:hAnsi="Arial"/>
                <w:sz w:val="16"/>
                <w:szCs w:val="16"/>
              </w:rPr>
            </w:pPr>
          </w:p>
          <w:p w14:paraId="19150EE8" w14:textId="77777777" w:rsidR="00381F5B" w:rsidRDefault="00381F5B" w:rsidP="00855A19">
            <w:pPr>
              <w:pStyle w:val="TableContents"/>
              <w:rPr>
                <w:rFonts w:ascii="Arial" w:hAnsi="Arial"/>
                <w:sz w:val="16"/>
                <w:szCs w:val="16"/>
              </w:rPr>
            </w:pPr>
          </w:p>
          <w:p w14:paraId="57E9AB94" w14:textId="77777777" w:rsidR="00381F5B" w:rsidRDefault="00381F5B" w:rsidP="00855A19">
            <w:pPr>
              <w:pStyle w:val="TableContents"/>
              <w:rPr>
                <w:rFonts w:ascii="Arial" w:hAnsi="Arial"/>
                <w:sz w:val="16"/>
                <w:szCs w:val="16"/>
              </w:rPr>
            </w:pPr>
          </w:p>
          <w:p w14:paraId="3A6829AD" w14:textId="77777777" w:rsidR="00381F5B" w:rsidRDefault="00381F5B" w:rsidP="00855A19">
            <w:pPr>
              <w:pStyle w:val="TableContents"/>
              <w:rPr>
                <w:rFonts w:ascii="Arial" w:hAnsi="Arial"/>
                <w:sz w:val="16"/>
                <w:szCs w:val="16"/>
              </w:rPr>
            </w:pPr>
          </w:p>
          <w:p w14:paraId="4913B4AE" w14:textId="77777777" w:rsidR="00381F5B" w:rsidRDefault="00381F5B" w:rsidP="00855A19">
            <w:pPr>
              <w:pStyle w:val="TableContents"/>
              <w:rPr>
                <w:rFonts w:ascii="Arial" w:hAnsi="Arial"/>
                <w:sz w:val="16"/>
                <w:szCs w:val="16"/>
              </w:rPr>
            </w:pPr>
          </w:p>
        </w:tc>
        <w:tc>
          <w:tcPr>
            <w:tcW w:w="2325" w:type="dxa"/>
          </w:tcPr>
          <w:p w14:paraId="7558ECF0" w14:textId="77777777" w:rsidR="00381F5B" w:rsidRDefault="00381F5B" w:rsidP="00855A19">
            <w:pPr>
              <w:pStyle w:val="TableContents"/>
              <w:snapToGrid w:val="0"/>
              <w:rPr>
                <w:rFonts w:ascii="Arial" w:hAnsi="Arial"/>
                <w:sz w:val="16"/>
                <w:szCs w:val="16"/>
              </w:rPr>
            </w:pPr>
          </w:p>
        </w:tc>
        <w:tc>
          <w:tcPr>
            <w:tcW w:w="1360" w:type="dxa"/>
          </w:tcPr>
          <w:p w14:paraId="6F86AE5E" w14:textId="77777777" w:rsidR="00381F5B" w:rsidRDefault="00381F5B" w:rsidP="00855A19">
            <w:pPr>
              <w:pStyle w:val="TableContents"/>
              <w:snapToGrid w:val="0"/>
              <w:rPr>
                <w:rFonts w:ascii="Arial" w:hAnsi="Arial"/>
                <w:sz w:val="16"/>
                <w:szCs w:val="16"/>
              </w:rPr>
            </w:pPr>
          </w:p>
        </w:tc>
        <w:tc>
          <w:tcPr>
            <w:tcW w:w="1822" w:type="dxa"/>
          </w:tcPr>
          <w:p w14:paraId="1CDC3DAB" w14:textId="77777777" w:rsidR="00381F5B" w:rsidRDefault="00381F5B" w:rsidP="00855A19">
            <w:pPr>
              <w:pStyle w:val="TableContents"/>
              <w:snapToGrid w:val="0"/>
              <w:rPr>
                <w:rFonts w:ascii="Arial" w:hAnsi="Arial"/>
                <w:sz w:val="16"/>
                <w:szCs w:val="16"/>
              </w:rPr>
            </w:pPr>
          </w:p>
        </w:tc>
      </w:tr>
    </w:tbl>
    <w:p w14:paraId="6E6ABED6" w14:textId="77777777" w:rsidR="002E06CE" w:rsidRDefault="002E06CE" w:rsidP="00247330">
      <w:pPr>
        <w:ind w:left="227" w:hanging="227"/>
        <w:jc w:val="both"/>
        <w:rPr>
          <w:rFonts w:ascii="Arial" w:hAnsi="Arial"/>
          <w:color w:val="000000"/>
          <w:sz w:val="14"/>
          <w:szCs w:val="14"/>
          <w:highlight w:val="white"/>
        </w:rPr>
      </w:pPr>
    </w:p>
    <w:p w14:paraId="10280B82" w14:textId="77777777" w:rsidR="002E06CE" w:rsidRDefault="002E06CE" w:rsidP="00247330">
      <w:pPr>
        <w:autoSpaceDE w:val="0"/>
        <w:spacing w:line="100" w:lineRule="atLeast"/>
        <w:ind w:left="227" w:hanging="227"/>
        <w:jc w:val="both"/>
        <w:rPr>
          <w:rFonts w:ascii="Arial" w:hAnsi="Arial"/>
          <w:color w:val="000000"/>
          <w:sz w:val="14"/>
          <w:szCs w:val="14"/>
          <w:highlight w:val="white"/>
        </w:rPr>
      </w:pPr>
    </w:p>
    <w:p w14:paraId="6B4E4620" w14:textId="77777777" w:rsidR="002E06CE" w:rsidRDefault="002E06CE" w:rsidP="00247330">
      <w:pPr>
        <w:autoSpaceDE w:val="0"/>
        <w:spacing w:line="480" w:lineRule="auto"/>
        <w:jc w:val="both"/>
      </w:pPr>
      <w:r>
        <w:rPr>
          <w:rFonts w:ascii="Arial" w:hAnsi="Arial"/>
          <w:color w:val="000000"/>
          <w:sz w:val="16"/>
          <w:szCs w:val="16"/>
          <w:highlight w:val="white"/>
        </w:rPr>
        <w:t>Na potwierdzenie powyższego załączamy następujące dokumenty:</w:t>
      </w:r>
    </w:p>
    <w:p w14:paraId="34E539E7" w14:textId="77777777" w:rsidR="002E06CE" w:rsidRDefault="002E06CE" w:rsidP="00247330">
      <w:pPr>
        <w:autoSpaceDE w:val="0"/>
        <w:spacing w:line="480" w:lineRule="auto"/>
        <w:jc w:val="both"/>
      </w:pPr>
      <w:r>
        <w:rPr>
          <w:rFonts w:ascii="Arial" w:hAnsi="Arial"/>
          <w:color w:val="000000"/>
          <w:sz w:val="16"/>
          <w:szCs w:val="16"/>
          <w:highlight w:val="white"/>
        </w:rPr>
        <w:t>1) .........................................................................................................................................................................</w:t>
      </w:r>
    </w:p>
    <w:p w14:paraId="58EB2B8F" w14:textId="77777777" w:rsidR="002E06CE" w:rsidRDefault="002E06CE" w:rsidP="00247330">
      <w:pPr>
        <w:autoSpaceDE w:val="0"/>
        <w:spacing w:line="480" w:lineRule="auto"/>
        <w:jc w:val="both"/>
      </w:pPr>
      <w:r>
        <w:rPr>
          <w:rFonts w:ascii="Arial" w:hAnsi="Arial"/>
          <w:color w:val="000000"/>
          <w:sz w:val="16"/>
          <w:szCs w:val="16"/>
          <w:highlight w:val="white"/>
        </w:rPr>
        <w:t>2) .........................................................................................................................................................................</w:t>
      </w:r>
    </w:p>
    <w:p w14:paraId="50F2E238" w14:textId="77777777" w:rsidR="002E06CE" w:rsidRPr="000D51D1" w:rsidRDefault="002E06CE" w:rsidP="000D51D1">
      <w:pPr>
        <w:autoSpaceDE w:val="0"/>
        <w:spacing w:line="480" w:lineRule="auto"/>
        <w:jc w:val="both"/>
      </w:pPr>
      <w:r>
        <w:rPr>
          <w:rFonts w:ascii="Arial" w:hAnsi="Arial"/>
          <w:color w:val="000000"/>
          <w:sz w:val="16"/>
          <w:szCs w:val="16"/>
          <w:highlight w:val="white"/>
        </w:rPr>
        <w:t>3) .........................................................................................................................................................................</w:t>
      </w:r>
    </w:p>
    <w:p w14:paraId="10DD4CF2" w14:textId="77777777" w:rsidR="002E06CE" w:rsidRDefault="002E06CE" w:rsidP="00247330">
      <w:pPr>
        <w:jc w:val="both"/>
        <w:rPr>
          <w:rFonts w:ascii="Arial" w:hAnsi="Arial"/>
          <w:sz w:val="14"/>
          <w:szCs w:val="14"/>
        </w:rPr>
      </w:pPr>
    </w:p>
    <w:p w14:paraId="14DDA826" w14:textId="77777777" w:rsidR="002E06CE" w:rsidRDefault="002E06CE" w:rsidP="00247330">
      <w:pPr>
        <w:jc w:val="both"/>
        <w:rPr>
          <w:rFonts w:ascii="Arial" w:hAnsi="Arial"/>
          <w:sz w:val="14"/>
          <w:szCs w:val="14"/>
        </w:rPr>
      </w:pPr>
    </w:p>
    <w:p w14:paraId="1688712E" w14:textId="77777777" w:rsidR="002E06CE" w:rsidRPr="000D51D1" w:rsidRDefault="002E06CE" w:rsidP="000D51D1">
      <w:pPr>
        <w:jc w:val="both"/>
      </w:pPr>
      <w:r>
        <w:rPr>
          <w:rFonts w:ascii="Arial" w:hAnsi="Arial"/>
          <w:sz w:val="14"/>
          <w:szCs w:val="14"/>
        </w:rPr>
        <w:t>data …....................................</w:t>
      </w:r>
    </w:p>
    <w:p w14:paraId="0B6AAE1B" w14:textId="77777777" w:rsidR="002E06CE" w:rsidRDefault="002E06CE" w:rsidP="00247330">
      <w:pPr>
        <w:ind w:left="5385"/>
        <w:jc w:val="both"/>
        <w:rPr>
          <w:rFonts w:ascii="Arial" w:hAnsi="Arial"/>
          <w:sz w:val="14"/>
          <w:szCs w:val="14"/>
        </w:rPr>
      </w:pPr>
    </w:p>
    <w:p w14:paraId="16A604B9" w14:textId="77777777" w:rsidR="002E06CE" w:rsidRDefault="002E06CE" w:rsidP="00247330">
      <w:pPr>
        <w:ind w:left="5385"/>
        <w:jc w:val="both"/>
      </w:pPr>
      <w:r>
        <w:rPr>
          <w:rFonts w:ascii="Arial" w:hAnsi="Arial"/>
          <w:sz w:val="14"/>
          <w:szCs w:val="14"/>
        </w:rPr>
        <w:t xml:space="preserve">    ..................................................................</w:t>
      </w:r>
    </w:p>
    <w:p w14:paraId="7A0FE88C" w14:textId="77777777" w:rsidR="002E06CE" w:rsidRDefault="002E06CE" w:rsidP="00247330">
      <w:pPr>
        <w:ind w:left="5385"/>
        <w:jc w:val="both"/>
      </w:pPr>
      <w:r>
        <w:rPr>
          <w:rFonts w:ascii="Arial" w:hAnsi="Arial"/>
          <w:sz w:val="12"/>
          <w:szCs w:val="12"/>
        </w:rPr>
        <w:t xml:space="preserve">                  podpis i pieczęć Wykonawcy</w:t>
      </w:r>
    </w:p>
    <w:p w14:paraId="4F593DAB" w14:textId="77777777" w:rsidR="002E06CE" w:rsidRDefault="002E06CE" w:rsidP="00247330">
      <w:pPr>
        <w:ind w:left="5385"/>
        <w:jc w:val="both"/>
      </w:pPr>
      <w:r>
        <w:rPr>
          <w:rFonts w:ascii="Arial" w:hAnsi="Arial"/>
          <w:sz w:val="12"/>
          <w:szCs w:val="12"/>
        </w:rPr>
        <w:t xml:space="preserve">                       lub upełnomocnionego</w:t>
      </w:r>
    </w:p>
    <w:p w14:paraId="2D9F97DF" w14:textId="77777777" w:rsidR="002E06CE" w:rsidRDefault="002E06CE" w:rsidP="00247330">
      <w:pPr>
        <w:widowControl w:val="0"/>
        <w:autoSpaceDE w:val="0"/>
        <w:spacing w:line="360" w:lineRule="auto"/>
        <w:ind w:left="5385"/>
        <w:jc w:val="both"/>
      </w:pPr>
      <w:r>
        <w:rPr>
          <w:rFonts w:ascii="Arial" w:hAnsi="Arial"/>
          <w:color w:val="000000"/>
          <w:sz w:val="14"/>
          <w:szCs w:val="14"/>
        </w:rPr>
        <w:t xml:space="preserve">                  przedstawiciela Wykonawcy</w:t>
      </w:r>
    </w:p>
    <w:p w14:paraId="5E921C2D" w14:textId="77777777" w:rsidR="002E06CE" w:rsidRDefault="002E06CE" w:rsidP="00247330">
      <w:pPr>
        <w:widowControl w:val="0"/>
        <w:autoSpaceDE w:val="0"/>
        <w:spacing w:line="360" w:lineRule="auto"/>
        <w:jc w:val="right"/>
        <w:rPr>
          <w:rFonts w:ascii="Arial" w:hAnsi="Arial"/>
          <w:sz w:val="14"/>
          <w:szCs w:val="14"/>
        </w:rPr>
      </w:pPr>
    </w:p>
    <w:p w14:paraId="264FE635" w14:textId="77777777" w:rsidR="002E06CE" w:rsidRDefault="002E06CE" w:rsidP="00247330">
      <w:pPr>
        <w:widowControl w:val="0"/>
        <w:autoSpaceDE w:val="0"/>
        <w:spacing w:line="360" w:lineRule="auto"/>
        <w:jc w:val="right"/>
        <w:rPr>
          <w:rFonts w:ascii="Arial" w:hAnsi="Arial"/>
          <w:sz w:val="14"/>
          <w:szCs w:val="14"/>
        </w:rPr>
      </w:pPr>
    </w:p>
    <w:p w14:paraId="623F3C65" w14:textId="2C02A008" w:rsidR="002E06CE" w:rsidRDefault="002E06CE" w:rsidP="00247330">
      <w:pPr>
        <w:widowControl w:val="0"/>
        <w:autoSpaceDE w:val="0"/>
        <w:spacing w:line="360" w:lineRule="auto"/>
        <w:jc w:val="right"/>
        <w:rPr>
          <w:rFonts w:ascii="Arial" w:hAnsi="Arial"/>
          <w:sz w:val="14"/>
          <w:szCs w:val="14"/>
        </w:rPr>
      </w:pPr>
    </w:p>
    <w:p w14:paraId="7BC211D8" w14:textId="5F337B7C" w:rsidR="00381F5B" w:rsidRDefault="00381F5B" w:rsidP="00247330">
      <w:pPr>
        <w:widowControl w:val="0"/>
        <w:autoSpaceDE w:val="0"/>
        <w:spacing w:line="360" w:lineRule="auto"/>
        <w:jc w:val="right"/>
        <w:rPr>
          <w:rFonts w:ascii="Arial" w:hAnsi="Arial"/>
          <w:sz w:val="14"/>
          <w:szCs w:val="14"/>
        </w:rPr>
      </w:pPr>
    </w:p>
    <w:p w14:paraId="5515332A" w14:textId="2958BA69" w:rsidR="00381F5B" w:rsidRDefault="00381F5B" w:rsidP="00247330">
      <w:pPr>
        <w:widowControl w:val="0"/>
        <w:autoSpaceDE w:val="0"/>
        <w:spacing w:line="360" w:lineRule="auto"/>
        <w:jc w:val="right"/>
        <w:rPr>
          <w:rFonts w:ascii="Arial" w:hAnsi="Arial"/>
          <w:sz w:val="14"/>
          <w:szCs w:val="14"/>
        </w:rPr>
      </w:pPr>
    </w:p>
    <w:p w14:paraId="4BF4140D" w14:textId="6DB2229E" w:rsidR="00381F5B" w:rsidRDefault="00381F5B" w:rsidP="00247330">
      <w:pPr>
        <w:widowControl w:val="0"/>
        <w:autoSpaceDE w:val="0"/>
        <w:spacing w:line="360" w:lineRule="auto"/>
        <w:jc w:val="right"/>
        <w:rPr>
          <w:rFonts w:ascii="Arial" w:hAnsi="Arial"/>
          <w:sz w:val="14"/>
          <w:szCs w:val="14"/>
        </w:rPr>
      </w:pPr>
    </w:p>
    <w:p w14:paraId="65E6F6D1" w14:textId="68978DA9" w:rsidR="00381F5B" w:rsidRDefault="00381F5B" w:rsidP="00247330">
      <w:pPr>
        <w:widowControl w:val="0"/>
        <w:autoSpaceDE w:val="0"/>
        <w:spacing w:line="360" w:lineRule="auto"/>
        <w:jc w:val="right"/>
        <w:rPr>
          <w:rFonts w:ascii="Arial" w:hAnsi="Arial"/>
          <w:sz w:val="14"/>
          <w:szCs w:val="14"/>
        </w:rPr>
      </w:pPr>
    </w:p>
    <w:p w14:paraId="19226F27" w14:textId="590EEE14" w:rsidR="00381F5B" w:rsidRDefault="00381F5B" w:rsidP="00247330">
      <w:pPr>
        <w:widowControl w:val="0"/>
        <w:autoSpaceDE w:val="0"/>
        <w:spacing w:line="360" w:lineRule="auto"/>
        <w:jc w:val="right"/>
        <w:rPr>
          <w:rFonts w:ascii="Arial" w:hAnsi="Arial"/>
          <w:sz w:val="14"/>
          <w:szCs w:val="14"/>
        </w:rPr>
      </w:pPr>
    </w:p>
    <w:p w14:paraId="2CD056F9" w14:textId="4FA562E7" w:rsidR="00381F5B" w:rsidRDefault="00381F5B" w:rsidP="00247330">
      <w:pPr>
        <w:widowControl w:val="0"/>
        <w:autoSpaceDE w:val="0"/>
        <w:spacing w:line="360" w:lineRule="auto"/>
        <w:jc w:val="right"/>
        <w:rPr>
          <w:rFonts w:ascii="Arial" w:hAnsi="Arial"/>
          <w:sz w:val="14"/>
          <w:szCs w:val="14"/>
        </w:rPr>
      </w:pPr>
    </w:p>
    <w:p w14:paraId="16D00698" w14:textId="4599C46B" w:rsidR="00381F5B" w:rsidRDefault="00381F5B" w:rsidP="00247330">
      <w:pPr>
        <w:widowControl w:val="0"/>
        <w:autoSpaceDE w:val="0"/>
        <w:spacing w:line="360" w:lineRule="auto"/>
        <w:jc w:val="right"/>
        <w:rPr>
          <w:rFonts w:ascii="Arial" w:hAnsi="Arial"/>
          <w:sz w:val="14"/>
          <w:szCs w:val="14"/>
        </w:rPr>
      </w:pPr>
    </w:p>
    <w:p w14:paraId="3711167C" w14:textId="77777777" w:rsidR="00381F5B" w:rsidRDefault="00381F5B" w:rsidP="00247330">
      <w:pPr>
        <w:widowControl w:val="0"/>
        <w:autoSpaceDE w:val="0"/>
        <w:spacing w:line="360" w:lineRule="auto"/>
        <w:jc w:val="right"/>
        <w:rPr>
          <w:rFonts w:ascii="Arial" w:hAnsi="Arial"/>
          <w:sz w:val="14"/>
          <w:szCs w:val="14"/>
        </w:rPr>
      </w:pPr>
    </w:p>
    <w:p w14:paraId="2EFCD0EC" w14:textId="77777777" w:rsidR="002E06CE" w:rsidRDefault="002E06CE" w:rsidP="00247330">
      <w:pPr>
        <w:widowControl w:val="0"/>
        <w:autoSpaceDE w:val="0"/>
        <w:spacing w:line="360" w:lineRule="auto"/>
        <w:jc w:val="right"/>
        <w:rPr>
          <w:rFonts w:ascii="Arial" w:hAnsi="Arial"/>
          <w:sz w:val="14"/>
          <w:szCs w:val="14"/>
        </w:rPr>
      </w:pPr>
    </w:p>
    <w:p w14:paraId="33E7CC98" w14:textId="77777777" w:rsidR="002E06CE" w:rsidRDefault="002E06CE" w:rsidP="005C4376">
      <w:pPr>
        <w:widowControl w:val="0"/>
        <w:autoSpaceDE w:val="0"/>
        <w:spacing w:line="360" w:lineRule="auto"/>
        <w:jc w:val="right"/>
      </w:pPr>
      <w:r>
        <w:rPr>
          <w:rFonts w:ascii="Arial" w:hAnsi="Arial"/>
          <w:sz w:val="14"/>
          <w:szCs w:val="14"/>
        </w:rPr>
        <w:t>Załącznik Nr 1d</w:t>
      </w:r>
    </w:p>
    <w:p w14:paraId="5EA0BB68" w14:textId="77777777" w:rsidR="002E06CE" w:rsidRDefault="002E06CE" w:rsidP="005C4376">
      <w:pPr>
        <w:widowControl w:val="0"/>
        <w:autoSpaceDE w:val="0"/>
        <w:spacing w:line="360" w:lineRule="auto"/>
        <w:jc w:val="right"/>
        <w:rPr>
          <w:rFonts w:ascii="Arial" w:hAnsi="Arial"/>
          <w:sz w:val="14"/>
          <w:szCs w:val="14"/>
        </w:rPr>
      </w:pPr>
    </w:p>
    <w:p w14:paraId="57427CF7" w14:textId="183597F3" w:rsidR="002E06CE" w:rsidRDefault="002E06CE" w:rsidP="005C4376">
      <w:pPr>
        <w:widowControl w:val="0"/>
        <w:autoSpaceDE w:val="0"/>
        <w:spacing w:line="360" w:lineRule="auto"/>
        <w:jc w:val="right"/>
        <w:rPr>
          <w:rFonts w:ascii="Arial" w:hAnsi="Arial"/>
          <w:sz w:val="14"/>
          <w:szCs w:val="14"/>
        </w:rPr>
      </w:pPr>
    </w:p>
    <w:p w14:paraId="5B1300FE" w14:textId="031A0790" w:rsidR="00381F5B" w:rsidRDefault="00381F5B" w:rsidP="005C4376">
      <w:pPr>
        <w:widowControl w:val="0"/>
        <w:autoSpaceDE w:val="0"/>
        <w:spacing w:line="360" w:lineRule="auto"/>
        <w:jc w:val="right"/>
        <w:rPr>
          <w:rFonts w:ascii="Arial" w:hAnsi="Arial"/>
          <w:sz w:val="14"/>
          <w:szCs w:val="14"/>
        </w:rPr>
      </w:pPr>
    </w:p>
    <w:p w14:paraId="18A0D962" w14:textId="6DC055AD" w:rsidR="00381F5B" w:rsidRDefault="00381F5B" w:rsidP="005C4376">
      <w:pPr>
        <w:widowControl w:val="0"/>
        <w:autoSpaceDE w:val="0"/>
        <w:spacing w:line="360" w:lineRule="auto"/>
        <w:jc w:val="right"/>
        <w:rPr>
          <w:rFonts w:ascii="Arial" w:hAnsi="Arial"/>
          <w:sz w:val="14"/>
          <w:szCs w:val="14"/>
        </w:rPr>
      </w:pPr>
    </w:p>
    <w:p w14:paraId="06A3ACDC" w14:textId="502B33AF" w:rsidR="00381F5B" w:rsidRDefault="00381F5B" w:rsidP="005C4376">
      <w:pPr>
        <w:widowControl w:val="0"/>
        <w:autoSpaceDE w:val="0"/>
        <w:spacing w:line="360" w:lineRule="auto"/>
        <w:jc w:val="right"/>
        <w:rPr>
          <w:rFonts w:ascii="Arial" w:hAnsi="Arial"/>
          <w:sz w:val="14"/>
          <w:szCs w:val="14"/>
        </w:rPr>
      </w:pPr>
    </w:p>
    <w:p w14:paraId="246AB085" w14:textId="77777777" w:rsidR="00381F5B" w:rsidRDefault="00381F5B" w:rsidP="005C4376">
      <w:pPr>
        <w:widowControl w:val="0"/>
        <w:autoSpaceDE w:val="0"/>
        <w:spacing w:line="360" w:lineRule="auto"/>
        <w:jc w:val="right"/>
        <w:rPr>
          <w:rFonts w:ascii="Arial" w:hAnsi="Arial"/>
          <w:sz w:val="14"/>
          <w:szCs w:val="14"/>
        </w:rPr>
      </w:pPr>
    </w:p>
    <w:p w14:paraId="2CC0F70F" w14:textId="77777777" w:rsidR="002E06CE" w:rsidRDefault="002E06CE" w:rsidP="005C4376">
      <w:pPr>
        <w:widowControl w:val="0"/>
        <w:autoSpaceDE w:val="0"/>
        <w:spacing w:line="360" w:lineRule="auto"/>
        <w:jc w:val="right"/>
        <w:rPr>
          <w:rFonts w:ascii="Arial" w:hAnsi="Arial"/>
          <w:sz w:val="14"/>
          <w:szCs w:val="14"/>
        </w:rPr>
      </w:pPr>
    </w:p>
    <w:p w14:paraId="01D2C070" w14:textId="77777777" w:rsidR="002E06CE" w:rsidRDefault="002E06CE" w:rsidP="005C4376">
      <w:pPr>
        <w:autoSpaceDE w:val="0"/>
        <w:spacing w:line="360" w:lineRule="auto"/>
        <w:jc w:val="center"/>
      </w:pPr>
      <w:r>
        <w:rPr>
          <w:rFonts w:ascii="Arial" w:hAnsi="Arial"/>
          <w:b/>
          <w:bCs/>
          <w:color w:val="000000"/>
          <w:sz w:val="28"/>
          <w:szCs w:val="28"/>
        </w:rPr>
        <w:t>WYKAZ OSÓB</w:t>
      </w:r>
    </w:p>
    <w:p w14:paraId="0D2D2ED4" w14:textId="77777777" w:rsidR="002E06CE" w:rsidRDefault="002E06CE" w:rsidP="005C4376">
      <w:pPr>
        <w:autoSpaceDE w:val="0"/>
        <w:spacing w:line="480" w:lineRule="auto"/>
        <w:jc w:val="center"/>
        <w:rPr>
          <w:rFonts w:ascii="Arial" w:hAnsi="Arial" w:cs="Arial"/>
          <w:sz w:val="18"/>
          <w:szCs w:val="18"/>
        </w:rPr>
      </w:pPr>
      <w:r>
        <w:rPr>
          <w:rFonts w:ascii="Arial" w:hAnsi="Arial" w:cs="Arial"/>
          <w:sz w:val="18"/>
          <w:szCs w:val="18"/>
        </w:rPr>
        <w:t>Przystępując do postępowania w sprawie udzielenia zamówienia publicznego</w:t>
      </w:r>
    </w:p>
    <w:p w14:paraId="676065C1" w14:textId="77777777" w:rsidR="00381F5B" w:rsidRDefault="00381F5B" w:rsidP="00381F5B">
      <w:pPr>
        <w:tabs>
          <w:tab w:val="left" w:pos="2475"/>
          <w:tab w:val="left" w:pos="4820"/>
        </w:tabs>
        <w:jc w:val="center"/>
        <w:rPr>
          <w:b/>
          <w:sz w:val="28"/>
          <w:szCs w:val="28"/>
        </w:rPr>
      </w:pPr>
      <w:r>
        <w:rPr>
          <w:b/>
        </w:rPr>
        <w:t>Przebudowa drogi krajowej poprzez wykonanie oświetlenia ulicznego ul. Wojska Polskiego w Orzyszu</w:t>
      </w:r>
    </w:p>
    <w:p w14:paraId="178F2816" w14:textId="77777777" w:rsidR="00462064" w:rsidRDefault="00462064" w:rsidP="00462064">
      <w:pPr>
        <w:tabs>
          <w:tab w:val="left" w:pos="2475"/>
          <w:tab w:val="left" w:pos="3015"/>
          <w:tab w:val="left" w:pos="4820"/>
        </w:tabs>
        <w:rPr>
          <w:b/>
        </w:rPr>
      </w:pPr>
    </w:p>
    <w:p w14:paraId="1C24424F" w14:textId="77777777" w:rsidR="002E06CE" w:rsidRDefault="002E06CE" w:rsidP="005C4376">
      <w:pPr>
        <w:autoSpaceDE w:val="0"/>
        <w:spacing w:line="360" w:lineRule="auto"/>
        <w:jc w:val="center"/>
        <w:rPr>
          <w:rFonts w:ascii="Arial" w:hAnsi="Arial"/>
          <w:color w:val="000000"/>
          <w:sz w:val="20"/>
          <w:szCs w:val="20"/>
          <w:highlight w:val="white"/>
        </w:rPr>
      </w:pPr>
    </w:p>
    <w:p w14:paraId="361090A7" w14:textId="77777777" w:rsidR="002E06CE" w:rsidRDefault="002E06CE" w:rsidP="005C4376">
      <w:pPr>
        <w:autoSpaceDE w:val="0"/>
        <w:spacing w:line="360" w:lineRule="auto"/>
        <w:jc w:val="center"/>
      </w:pPr>
      <w:r>
        <w:rPr>
          <w:rFonts w:ascii="Arial" w:hAnsi="Arial"/>
          <w:color w:val="000000"/>
          <w:sz w:val="20"/>
          <w:szCs w:val="20"/>
          <w:highlight w:val="white"/>
        </w:rPr>
        <w:t>oświadczam/my, w celu potwierdzenia spełniania wymagań określonych w rozdziale 5 ust. 2 pkt 3 ppkt b) SIWZ, że dysponujemy lub będziemy dysponować następującą osobą / osobami, która /e będzie /będą uczestniczyć  w realizacji zamówienia:</w:t>
      </w:r>
    </w:p>
    <w:p w14:paraId="348A1E7D" w14:textId="77777777" w:rsidR="002E06CE" w:rsidRDefault="002E06CE" w:rsidP="005C4376">
      <w:pPr>
        <w:pStyle w:val="Tekstpodstawowy"/>
        <w:jc w:val="center"/>
      </w:pPr>
    </w:p>
    <w:tbl>
      <w:tblPr>
        <w:tblW w:w="9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43"/>
        <w:gridCol w:w="2207"/>
        <w:gridCol w:w="3396"/>
        <w:gridCol w:w="1758"/>
      </w:tblGrid>
      <w:tr w:rsidR="002E06CE" w14:paraId="637A013F" w14:textId="77777777" w:rsidTr="00550D5B">
        <w:tc>
          <w:tcPr>
            <w:tcW w:w="2443" w:type="dxa"/>
          </w:tcPr>
          <w:p w14:paraId="31C06C0A" w14:textId="77777777" w:rsidR="002E06CE" w:rsidRDefault="002E06CE" w:rsidP="00FD4876">
            <w:pPr>
              <w:pStyle w:val="TableContents"/>
              <w:snapToGrid w:val="0"/>
              <w:jc w:val="center"/>
            </w:pPr>
            <w:r>
              <w:rPr>
                <w:rFonts w:ascii="Arial" w:hAnsi="Arial"/>
                <w:sz w:val="16"/>
                <w:szCs w:val="16"/>
              </w:rPr>
              <w:t>Imię i nazwisko</w:t>
            </w:r>
          </w:p>
        </w:tc>
        <w:tc>
          <w:tcPr>
            <w:tcW w:w="2207" w:type="dxa"/>
          </w:tcPr>
          <w:p w14:paraId="3DFD922D" w14:textId="77777777" w:rsidR="002E06CE" w:rsidRDefault="002E06CE" w:rsidP="00FD4876">
            <w:pPr>
              <w:pStyle w:val="TableContents"/>
              <w:snapToGrid w:val="0"/>
              <w:jc w:val="center"/>
            </w:pPr>
            <w:r>
              <w:rPr>
                <w:rFonts w:ascii="Arial" w:hAnsi="Arial"/>
                <w:sz w:val="16"/>
                <w:szCs w:val="16"/>
              </w:rPr>
              <w:t>Kwalifikacje zawodowe</w:t>
            </w:r>
          </w:p>
          <w:p w14:paraId="43DD9A52" w14:textId="77777777" w:rsidR="002E06CE" w:rsidRDefault="002E06CE" w:rsidP="00FD4876">
            <w:pPr>
              <w:pStyle w:val="TableContents"/>
              <w:jc w:val="center"/>
            </w:pPr>
            <w:r>
              <w:rPr>
                <w:rFonts w:ascii="Arial" w:hAnsi="Arial"/>
                <w:sz w:val="12"/>
                <w:szCs w:val="12"/>
              </w:rPr>
              <w:t>rodzaj i nr uprawnień</w:t>
            </w:r>
          </w:p>
        </w:tc>
        <w:tc>
          <w:tcPr>
            <w:tcW w:w="3396" w:type="dxa"/>
          </w:tcPr>
          <w:p w14:paraId="27760AB1" w14:textId="77777777" w:rsidR="002E06CE" w:rsidRDefault="002E06CE" w:rsidP="00FD4876">
            <w:pPr>
              <w:pStyle w:val="TableContents"/>
              <w:snapToGrid w:val="0"/>
              <w:jc w:val="center"/>
            </w:pPr>
            <w:r>
              <w:rPr>
                <w:rFonts w:ascii="Arial" w:hAnsi="Arial"/>
                <w:sz w:val="16"/>
                <w:szCs w:val="16"/>
              </w:rPr>
              <w:t>Doświadczenie zawodowe</w:t>
            </w:r>
          </w:p>
        </w:tc>
        <w:tc>
          <w:tcPr>
            <w:tcW w:w="1758" w:type="dxa"/>
          </w:tcPr>
          <w:p w14:paraId="7684E60A" w14:textId="77777777" w:rsidR="002E06CE" w:rsidRDefault="002E06CE" w:rsidP="00FD4876">
            <w:pPr>
              <w:pStyle w:val="TableContents"/>
              <w:snapToGrid w:val="0"/>
              <w:jc w:val="center"/>
            </w:pPr>
            <w:r>
              <w:rPr>
                <w:rFonts w:ascii="Arial" w:hAnsi="Arial"/>
                <w:sz w:val="16"/>
                <w:szCs w:val="16"/>
              </w:rPr>
              <w:t>Forma dysponowania *</w:t>
            </w:r>
          </w:p>
        </w:tc>
      </w:tr>
      <w:tr w:rsidR="002E06CE" w14:paraId="2F57CA23" w14:textId="77777777" w:rsidTr="00550D5B">
        <w:tc>
          <w:tcPr>
            <w:tcW w:w="9804" w:type="dxa"/>
            <w:gridSpan w:val="4"/>
          </w:tcPr>
          <w:p w14:paraId="5A8EB237" w14:textId="77777777" w:rsidR="002E06CE" w:rsidRPr="003B3B23" w:rsidRDefault="002E06CE" w:rsidP="00FD6586">
            <w:pPr>
              <w:pStyle w:val="TableContents"/>
              <w:snapToGrid w:val="0"/>
              <w:spacing w:line="360" w:lineRule="auto"/>
              <w:jc w:val="center"/>
              <w:rPr>
                <w:rFonts w:ascii="Arial" w:hAnsi="Arial" w:cs="Arial"/>
                <w:sz w:val="16"/>
                <w:szCs w:val="16"/>
              </w:rPr>
            </w:pPr>
            <w:r w:rsidRPr="003B3B23">
              <w:rPr>
                <w:rFonts w:ascii="Arial" w:hAnsi="Arial" w:cs="Arial"/>
                <w:b/>
                <w:bCs/>
                <w:sz w:val="16"/>
                <w:szCs w:val="16"/>
              </w:rPr>
              <w:t xml:space="preserve">  </w:t>
            </w:r>
            <w:r w:rsidRPr="006B04C7">
              <w:rPr>
                <w:rFonts w:ascii="Arial" w:hAnsi="Arial" w:cs="Arial"/>
                <w:b/>
                <w:bCs/>
                <w:sz w:val="16"/>
                <w:szCs w:val="16"/>
                <w:highlight w:val="yellow"/>
              </w:rPr>
              <w:t xml:space="preserve">Kierownik budowy – uprawnienia budowlane </w:t>
            </w:r>
            <w:r w:rsidRPr="006B04C7">
              <w:rPr>
                <w:rFonts w:ascii="Arial" w:hAnsi="Arial" w:cs="Arial"/>
                <w:b/>
                <w:bCs/>
                <w:color w:val="000000"/>
                <w:sz w:val="16"/>
                <w:szCs w:val="16"/>
                <w:highlight w:val="yellow"/>
              </w:rPr>
              <w:t xml:space="preserve"> bez ograniczeń </w:t>
            </w:r>
            <w:r w:rsidRPr="006B04C7">
              <w:rPr>
                <w:rFonts w:ascii="Arial" w:hAnsi="Arial" w:cs="Arial"/>
                <w:bCs/>
                <w:sz w:val="16"/>
                <w:szCs w:val="16"/>
                <w:highlight w:val="yellow"/>
              </w:rPr>
              <w:t>w specjalności instalacyjnej w zakresie sieci, instalacji i urządzeń elektrycznych i elektroenergetycznych</w:t>
            </w:r>
          </w:p>
        </w:tc>
      </w:tr>
      <w:tr w:rsidR="002E06CE" w14:paraId="02EFE584" w14:textId="77777777" w:rsidTr="00550D5B">
        <w:tc>
          <w:tcPr>
            <w:tcW w:w="2443" w:type="dxa"/>
          </w:tcPr>
          <w:p w14:paraId="55F2789B" w14:textId="77777777" w:rsidR="002E06CE" w:rsidRDefault="002E06CE" w:rsidP="00FD4876">
            <w:pPr>
              <w:pStyle w:val="TableContents"/>
              <w:snapToGrid w:val="0"/>
              <w:rPr>
                <w:rFonts w:ascii="Arial" w:hAnsi="Arial"/>
                <w:sz w:val="16"/>
                <w:szCs w:val="16"/>
              </w:rPr>
            </w:pPr>
          </w:p>
          <w:p w14:paraId="5209AE9F" w14:textId="77777777" w:rsidR="002E06CE" w:rsidRDefault="002E06CE" w:rsidP="00FD4876">
            <w:pPr>
              <w:pStyle w:val="TableContents"/>
              <w:snapToGrid w:val="0"/>
              <w:rPr>
                <w:rFonts w:ascii="Arial" w:hAnsi="Arial"/>
                <w:sz w:val="16"/>
                <w:szCs w:val="16"/>
              </w:rPr>
            </w:pPr>
          </w:p>
          <w:p w14:paraId="587CDB35" w14:textId="77777777" w:rsidR="002E06CE" w:rsidRDefault="002E06CE" w:rsidP="00FD4876">
            <w:pPr>
              <w:pStyle w:val="TableContents"/>
              <w:snapToGrid w:val="0"/>
              <w:rPr>
                <w:rFonts w:ascii="Arial" w:hAnsi="Arial"/>
                <w:sz w:val="16"/>
                <w:szCs w:val="16"/>
              </w:rPr>
            </w:pPr>
          </w:p>
          <w:p w14:paraId="48F26B1A" w14:textId="77777777" w:rsidR="002E06CE" w:rsidRDefault="002E06CE" w:rsidP="00FD4876">
            <w:pPr>
              <w:pStyle w:val="TableContents"/>
              <w:snapToGrid w:val="0"/>
              <w:rPr>
                <w:rFonts w:ascii="Arial" w:hAnsi="Arial"/>
                <w:sz w:val="16"/>
                <w:szCs w:val="16"/>
              </w:rPr>
            </w:pPr>
          </w:p>
          <w:p w14:paraId="17039F09" w14:textId="77777777" w:rsidR="002E06CE" w:rsidRDefault="002E06CE" w:rsidP="00FD4876">
            <w:pPr>
              <w:pStyle w:val="TableContents"/>
              <w:snapToGrid w:val="0"/>
              <w:rPr>
                <w:rFonts w:ascii="Arial" w:hAnsi="Arial"/>
                <w:sz w:val="16"/>
                <w:szCs w:val="16"/>
              </w:rPr>
            </w:pPr>
          </w:p>
          <w:p w14:paraId="00F8E6E7" w14:textId="77777777" w:rsidR="002E06CE" w:rsidRDefault="002E06CE" w:rsidP="00FD4876">
            <w:pPr>
              <w:pStyle w:val="TableContents"/>
              <w:snapToGrid w:val="0"/>
              <w:rPr>
                <w:rFonts w:ascii="Arial" w:hAnsi="Arial"/>
                <w:sz w:val="16"/>
                <w:szCs w:val="16"/>
              </w:rPr>
            </w:pPr>
          </w:p>
          <w:p w14:paraId="67BEDC18" w14:textId="77777777" w:rsidR="002E06CE" w:rsidRDefault="002E06CE" w:rsidP="00FD4876">
            <w:pPr>
              <w:pStyle w:val="TableContents"/>
              <w:snapToGrid w:val="0"/>
              <w:rPr>
                <w:rFonts w:ascii="Arial" w:hAnsi="Arial"/>
                <w:sz w:val="16"/>
                <w:szCs w:val="16"/>
              </w:rPr>
            </w:pPr>
          </w:p>
        </w:tc>
        <w:tc>
          <w:tcPr>
            <w:tcW w:w="2207" w:type="dxa"/>
          </w:tcPr>
          <w:p w14:paraId="200E7D0F" w14:textId="77777777" w:rsidR="002E06CE" w:rsidRDefault="002E06CE" w:rsidP="00FD4876">
            <w:pPr>
              <w:pStyle w:val="TableContents"/>
              <w:snapToGrid w:val="0"/>
              <w:rPr>
                <w:rFonts w:ascii="Arial" w:hAnsi="Arial"/>
                <w:sz w:val="16"/>
                <w:szCs w:val="16"/>
              </w:rPr>
            </w:pPr>
          </w:p>
          <w:p w14:paraId="66E05C73" w14:textId="77777777" w:rsidR="002E06CE" w:rsidRDefault="002E06CE" w:rsidP="00FD4876">
            <w:pPr>
              <w:pStyle w:val="TableContents"/>
              <w:snapToGrid w:val="0"/>
              <w:rPr>
                <w:rFonts w:ascii="Arial" w:hAnsi="Arial"/>
                <w:sz w:val="16"/>
                <w:szCs w:val="16"/>
              </w:rPr>
            </w:pPr>
          </w:p>
          <w:p w14:paraId="484783DD" w14:textId="77777777" w:rsidR="002E06CE" w:rsidRDefault="002E06CE" w:rsidP="00FD4876">
            <w:pPr>
              <w:pStyle w:val="TableContents"/>
              <w:snapToGrid w:val="0"/>
              <w:rPr>
                <w:rFonts w:ascii="Arial" w:hAnsi="Arial"/>
                <w:sz w:val="16"/>
                <w:szCs w:val="16"/>
              </w:rPr>
            </w:pPr>
          </w:p>
          <w:p w14:paraId="7A9A9830" w14:textId="77777777" w:rsidR="002E06CE" w:rsidRDefault="002E06CE" w:rsidP="00FD4876">
            <w:pPr>
              <w:pStyle w:val="TableContents"/>
              <w:snapToGrid w:val="0"/>
              <w:rPr>
                <w:rFonts w:ascii="Arial" w:hAnsi="Arial"/>
                <w:sz w:val="16"/>
                <w:szCs w:val="16"/>
              </w:rPr>
            </w:pPr>
          </w:p>
          <w:p w14:paraId="17CD60A7" w14:textId="77777777" w:rsidR="002E06CE" w:rsidRDefault="002E06CE" w:rsidP="00FD4876">
            <w:pPr>
              <w:pStyle w:val="TableContents"/>
              <w:snapToGrid w:val="0"/>
              <w:rPr>
                <w:rFonts w:ascii="Arial" w:hAnsi="Arial"/>
                <w:sz w:val="16"/>
                <w:szCs w:val="16"/>
              </w:rPr>
            </w:pPr>
          </w:p>
          <w:p w14:paraId="3D0199D8" w14:textId="77777777" w:rsidR="002E06CE" w:rsidRDefault="002E06CE" w:rsidP="00FD4876">
            <w:pPr>
              <w:pStyle w:val="TableContents"/>
              <w:snapToGrid w:val="0"/>
              <w:rPr>
                <w:rFonts w:ascii="Arial" w:hAnsi="Arial"/>
                <w:sz w:val="16"/>
                <w:szCs w:val="16"/>
              </w:rPr>
            </w:pPr>
          </w:p>
        </w:tc>
        <w:tc>
          <w:tcPr>
            <w:tcW w:w="3396" w:type="dxa"/>
          </w:tcPr>
          <w:p w14:paraId="0177CFA2" w14:textId="77777777" w:rsidR="002E06CE" w:rsidRDefault="002E06CE" w:rsidP="00FD4876">
            <w:pPr>
              <w:pStyle w:val="TableContents"/>
              <w:snapToGrid w:val="0"/>
              <w:rPr>
                <w:rFonts w:ascii="Arial" w:hAnsi="Arial"/>
                <w:sz w:val="16"/>
                <w:szCs w:val="16"/>
              </w:rPr>
            </w:pPr>
          </w:p>
        </w:tc>
        <w:tc>
          <w:tcPr>
            <w:tcW w:w="1758" w:type="dxa"/>
          </w:tcPr>
          <w:p w14:paraId="6C653D5C" w14:textId="77777777" w:rsidR="002E06CE" w:rsidRDefault="002E06CE" w:rsidP="00FD4876">
            <w:pPr>
              <w:pStyle w:val="TableContents"/>
              <w:snapToGrid w:val="0"/>
              <w:rPr>
                <w:rFonts w:ascii="Arial" w:hAnsi="Arial"/>
                <w:sz w:val="16"/>
                <w:szCs w:val="16"/>
              </w:rPr>
            </w:pPr>
          </w:p>
        </w:tc>
      </w:tr>
      <w:tr w:rsidR="002E06CE" w14:paraId="0F5275B9" w14:textId="77777777" w:rsidTr="00093575">
        <w:tc>
          <w:tcPr>
            <w:tcW w:w="9804" w:type="dxa"/>
            <w:gridSpan w:val="4"/>
          </w:tcPr>
          <w:p w14:paraId="4844B7F8" w14:textId="77777777" w:rsidR="002E06CE" w:rsidRPr="006B04C7" w:rsidRDefault="002E06CE" w:rsidP="00FD4876">
            <w:pPr>
              <w:pStyle w:val="TableContents"/>
              <w:snapToGrid w:val="0"/>
              <w:rPr>
                <w:rFonts w:ascii="Arial Unicode MS" w:eastAsia="Arial Unicode MS" w:hAnsi="Arial Unicode MS" w:cs="Arial Unicode MS"/>
                <w:sz w:val="16"/>
                <w:szCs w:val="16"/>
              </w:rPr>
            </w:pPr>
            <w:r w:rsidRPr="006B04C7">
              <w:rPr>
                <w:rFonts w:ascii="Arial Unicode MS" w:eastAsia="Arial Unicode MS" w:hAnsi="Arial Unicode MS" w:cs="Arial Unicode MS"/>
                <w:b/>
                <w:bCs/>
                <w:sz w:val="16"/>
                <w:szCs w:val="16"/>
              </w:rPr>
              <w:t xml:space="preserve">  </w:t>
            </w:r>
            <w:r w:rsidRPr="006B04C7">
              <w:rPr>
                <w:rFonts w:ascii="Arial Unicode MS" w:eastAsia="Arial Unicode MS" w:hAnsi="Arial Unicode MS" w:cs="Arial Unicode MS"/>
                <w:b/>
                <w:bCs/>
                <w:sz w:val="16"/>
                <w:szCs w:val="16"/>
                <w:highlight w:val="yellow"/>
              </w:rPr>
              <w:t xml:space="preserve">Kierownik budowy – uprawnienia budowlane </w:t>
            </w:r>
            <w:r w:rsidRPr="006B04C7">
              <w:rPr>
                <w:rFonts w:ascii="Arial Unicode MS" w:eastAsia="Arial Unicode MS" w:hAnsi="Arial Unicode MS" w:cs="Arial Unicode MS"/>
                <w:b/>
                <w:bCs/>
                <w:color w:val="000000"/>
                <w:sz w:val="16"/>
                <w:szCs w:val="16"/>
                <w:highlight w:val="yellow"/>
              </w:rPr>
              <w:t xml:space="preserve"> bez ograniczeń </w:t>
            </w:r>
            <w:r w:rsidRPr="006B04C7">
              <w:rPr>
                <w:rFonts w:ascii="Arial Unicode MS" w:eastAsia="Arial Unicode MS" w:hAnsi="Arial Unicode MS" w:cs="Arial Unicode MS"/>
                <w:bCs/>
                <w:sz w:val="16"/>
                <w:szCs w:val="16"/>
                <w:highlight w:val="yellow"/>
              </w:rPr>
              <w:t xml:space="preserve">w specjalności </w:t>
            </w:r>
            <w:r w:rsidRPr="006B04C7">
              <w:rPr>
                <w:rFonts w:ascii="Arial Unicode MS" w:eastAsia="Arial Unicode MS" w:hAnsi="Arial Unicode MS" w:cs="Arial Unicode MS"/>
                <w:bCs/>
                <w:color w:val="000000"/>
                <w:sz w:val="16"/>
                <w:szCs w:val="16"/>
                <w:highlight w:val="yellow"/>
              </w:rPr>
              <w:t xml:space="preserve">instalacyjnej w zakresie sieci, instalacji i urządzeń telekomunikacyjnych </w:t>
            </w:r>
          </w:p>
        </w:tc>
      </w:tr>
    </w:tbl>
    <w:p w14:paraId="697AEF67" w14:textId="77777777" w:rsidR="002E06CE" w:rsidRDefault="002E06CE" w:rsidP="005C4376">
      <w:pPr>
        <w:spacing w:line="360" w:lineRule="auto"/>
        <w:jc w:val="both"/>
        <w:rPr>
          <w:rFonts w:ascii="Arial" w:hAnsi="Arial" w:cs="Arial"/>
          <w:color w:val="000000"/>
          <w:sz w:val="16"/>
          <w:szCs w:val="16"/>
          <w:highlight w:val="white"/>
          <w:lang w:eastAsia="pl-PL"/>
        </w:rPr>
      </w:pPr>
    </w:p>
    <w:p w14:paraId="2C3F4146" w14:textId="77777777" w:rsidR="002E06CE" w:rsidRDefault="002E06CE" w:rsidP="005C4376">
      <w:pPr>
        <w:spacing w:line="360" w:lineRule="auto"/>
        <w:jc w:val="both"/>
        <w:rPr>
          <w:rFonts w:ascii="Arial" w:hAnsi="Arial" w:cs="Arial"/>
          <w:color w:val="000000"/>
          <w:sz w:val="16"/>
          <w:szCs w:val="16"/>
          <w:highlight w:val="white"/>
          <w:lang w:eastAsia="pl-PL"/>
        </w:rPr>
      </w:pPr>
    </w:p>
    <w:p w14:paraId="11B7E1C4" w14:textId="77777777" w:rsidR="002E06CE" w:rsidRDefault="002E06CE" w:rsidP="005C4376">
      <w:pPr>
        <w:spacing w:line="360" w:lineRule="auto"/>
        <w:jc w:val="both"/>
      </w:pPr>
      <w:r>
        <w:rPr>
          <w:rFonts w:ascii="Arial" w:hAnsi="Arial" w:cs="Arial"/>
          <w:color w:val="000000"/>
          <w:sz w:val="16"/>
          <w:szCs w:val="16"/>
          <w:highlight w:val="white"/>
          <w:lang w:eastAsia="pl-PL"/>
        </w:rPr>
        <w:t xml:space="preserve">*) wpisać dokument regulujący współpracę pomiędzy Wykonawcą a Kierownikiem np. umowę o pracę, umowę zlecenie, w przypadku polegania na zasobach podmiotu trzeciego należy załączyć zobowiązanie o którym mowa w rozdziale 5 ust. 3 SIWZ. </w:t>
      </w:r>
    </w:p>
    <w:p w14:paraId="565CCCAE" w14:textId="77777777" w:rsidR="002E06CE" w:rsidRDefault="002E06CE" w:rsidP="005C4376">
      <w:pPr>
        <w:pStyle w:val="Tekstpodstawowy"/>
        <w:jc w:val="both"/>
        <w:rPr>
          <w:rFonts w:ascii="Arial" w:hAnsi="Arial"/>
          <w:i/>
          <w:color w:val="000000"/>
          <w:sz w:val="14"/>
          <w:szCs w:val="14"/>
          <w:highlight w:val="white"/>
        </w:rPr>
      </w:pPr>
    </w:p>
    <w:p w14:paraId="41251D0E" w14:textId="77777777" w:rsidR="002E06CE" w:rsidRDefault="002E06CE" w:rsidP="005C4376">
      <w:pPr>
        <w:pStyle w:val="Tekstpodstawowy"/>
        <w:jc w:val="both"/>
        <w:rPr>
          <w:rFonts w:ascii="Arial" w:hAnsi="Arial"/>
          <w:i/>
          <w:color w:val="000000"/>
          <w:sz w:val="14"/>
          <w:szCs w:val="14"/>
          <w:highlight w:val="white"/>
        </w:rPr>
      </w:pPr>
    </w:p>
    <w:p w14:paraId="47D886DD" w14:textId="77777777" w:rsidR="002E06CE" w:rsidRDefault="002E06CE" w:rsidP="005C4376">
      <w:pPr>
        <w:jc w:val="both"/>
        <w:rPr>
          <w:rFonts w:ascii="Arial" w:hAnsi="Arial"/>
          <w:sz w:val="14"/>
          <w:szCs w:val="14"/>
        </w:rPr>
      </w:pPr>
    </w:p>
    <w:p w14:paraId="58BAB1E3" w14:textId="77777777" w:rsidR="002E06CE" w:rsidRDefault="002E06CE" w:rsidP="005C4376">
      <w:pPr>
        <w:jc w:val="both"/>
        <w:rPr>
          <w:rFonts w:ascii="Arial" w:hAnsi="Arial"/>
          <w:sz w:val="14"/>
          <w:szCs w:val="14"/>
        </w:rPr>
      </w:pPr>
    </w:p>
    <w:p w14:paraId="0D4736FF" w14:textId="77777777" w:rsidR="002E06CE" w:rsidRDefault="002E06CE" w:rsidP="005C4376">
      <w:pPr>
        <w:jc w:val="both"/>
      </w:pPr>
      <w:r>
        <w:rPr>
          <w:rFonts w:ascii="Arial" w:hAnsi="Arial"/>
          <w:sz w:val="14"/>
          <w:szCs w:val="14"/>
        </w:rPr>
        <w:t>Data …....................................</w:t>
      </w:r>
    </w:p>
    <w:p w14:paraId="00158CD6" w14:textId="77777777" w:rsidR="002E06CE" w:rsidRDefault="002E06CE" w:rsidP="005C4376">
      <w:pPr>
        <w:jc w:val="both"/>
        <w:rPr>
          <w:rFonts w:ascii="Arial" w:hAnsi="Arial"/>
          <w:sz w:val="14"/>
          <w:szCs w:val="14"/>
        </w:rPr>
      </w:pPr>
    </w:p>
    <w:p w14:paraId="55C8AA0F" w14:textId="77777777" w:rsidR="002E06CE" w:rsidRDefault="002E06CE" w:rsidP="005C4376">
      <w:pPr>
        <w:jc w:val="both"/>
        <w:rPr>
          <w:rFonts w:ascii="Arial" w:hAnsi="Arial"/>
          <w:sz w:val="14"/>
          <w:szCs w:val="14"/>
        </w:rPr>
      </w:pPr>
    </w:p>
    <w:p w14:paraId="0E30E3C3" w14:textId="77777777" w:rsidR="002E06CE" w:rsidRDefault="002E06CE" w:rsidP="005C4376">
      <w:pPr>
        <w:jc w:val="both"/>
        <w:rPr>
          <w:rFonts w:ascii="Arial" w:hAnsi="Arial"/>
          <w:sz w:val="14"/>
          <w:szCs w:val="14"/>
        </w:rPr>
      </w:pPr>
    </w:p>
    <w:p w14:paraId="049E5695" w14:textId="77777777" w:rsidR="002E06CE" w:rsidRDefault="002E06CE" w:rsidP="005C4376">
      <w:pPr>
        <w:jc w:val="both"/>
        <w:rPr>
          <w:rFonts w:ascii="Arial" w:hAnsi="Arial"/>
          <w:sz w:val="14"/>
          <w:szCs w:val="14"/>
        </w:rPr>
      </w:pPr>
    </w:p>
    <w:p w14:paraId="496C4215" w14:textId="77777777" w:rsidR="002E06CE" w:rsidRDefault="002E06CE" w:rsidP="005C4376">
      <w:pPr>
        <w:ind w:left="5385"/>
        <w:jc w:val="both"/>
      </w:pPr>
      <w:r>
        <w:rPr>
          <w:rFonts w:ascii="Arial" w:hAnsi="Arial"/>
          <w:sz w:val="14"/>
          <w:szCs w:val="14"/>
        </w:rPr>
        <w:t>..................................................................</w:t>
      </w:r>
    </w:p>
    <w:p w14:paraId="5930030F" w14:textId="77777777" w:rsidR="002E06CE" w:rsidRDefault="002E06CE" w:rsidP="005C4376">
      <w:pPr>
        <w:ind w:left="5385"/>
        <w:jc w:val="both"/>
      </w:pPr>
      <w:r>
        <w:rPr>
          <w:rFonts w:ascii="Arial" w:hAnsi="Arial"/>
          <w:sz w:val="12"/>
          <w:szCs w:val="12"/>
        </w:rPr>
        <w:t xml:space="preserve">                  podpis i pieczęć Wykonawcy</w:t>
      </w:r>
    </w:p>
    <w:p w14:paraId="21F231B7" w14:textId="77777777" w:rsidR="002E06CE" w:rsidRDefault="002E06CE" w:rsidP="005C4376">
      <w:pPr>
        <w:ind w:left="5385"/>
        <w:jc w:val="both"/>
      </w:pPr>
      <w:r>
        <w:rPr>
          <w:rFonts w:ascii="Arial" w:hAnsi="Arial"/>
          <w:sz w:val="12"/>
          <w:szCs w:val="12"/>
        </w:rPr>
        <w:t xml:space="preserve">                       lub upełnomocnionego</w:t>
      </w:r>
    </w:p>
    <w:p w14:paraId="6369F618" w14:textId="780FBB48" w:rsidR="002E06CE" w:rsidRPr="00247330" w:rsidRDefault="002E06CE" w:rsidP="005C4376">
      <w:pPr>
        <w:widowControl w:val="0"/>
        <w:autoSpaceDE w:val="0"/>
        <w:spacing w:line="360" w:lineRule="auto"/>
        <w:ind w:left="5385"/>
        <w:jc w:val="both"/>
      </w:pPr>
      <w:r>
        <w:rPr>
          <w:rFonts w:ascii="Arial" w:hAnsi="Arial"/>
          <w:color w:val="000000"/>
          <w:sz w:val="12"/>
          <w:szCs w:val="12"/>
        </w:rPr>
        <w:t xml:space="preserve">                  przedstawiciela </w:t>
      </w:r>
      <w:r w:rsidR="003108D6">
        <w:rPr>
          <w:rFonts w:ascii="Arial" w:hAnsi="Arial"/>
          <w:color w:val="000000"/>
          <w:sz w:val="12"/>
          <w:szCs w:val="12"/>
        </w:rPr>
        <w:t xml:space="preserve">Wykonawcy </w:t>
      </w:r>
    </w:p>
    <w:p w14:paraId="7312F4E5" w14:textId="77777777" w:rsidR="002E06CE" w:rsidRDefault="002E06CE" w:rsidP="005C4376">
      <w:pPr>
        <w:widowControl w:val="0"/>
        <w:autoSpaceDE w:val="0"/>
        <w:spacing w:line="360" w:lineRule="auto"/>
        <w:rPr>
          <w:rFonts w:ascii="Arial" w:hAnsi="Arial"/>
          <w:sz w:val="14"/>
          <w:szCs w:val="14"/>
        </w:rPr>
      </w:pPr>
    </w:p>
    <w:p w14:paraId="3949F0E6" w14:textId="77777777" w:rsidR="002E06CE" w:rsidRDefault="002E06CE" w:rsidP="005C4376">
      <w:pPr>
        <w:widowControl w:val="0"/>
        <w:autoSpaceDE w:val="0"/>
        <w:spacing w:line="360" w:lineRule="auto"/>
        <w:jc w:val="right"/>
        <w:rPr>
          <w:rFonts w:ascii="Arial" w:hAnsi="Arial"/>
          <w:sz w:val="14"/>
          <w:szCs w:val="14"/>
        </w:rPr>
      </w:pPr>
    </w:p>
    <w:p w14:paraId="64AB7D32" w14:textId="77777777" w:rsidR="002E06CE" w:rsidRDefault="002E06CE" w:rsidP="005C4376">
      <w:pPr>
        <w:widowControl w:val="0"/>
        <w:autoSpaceDE w:val="0"/>
        <w:spacing w:line="360" w:lineRule="auto"/>
        <w:jc w:val="right"/>
        <w:rPr>
          <w:rFonts w:ascii="Arial" w:hAnsi="Arial"/>
          <w:sz w:val="14"/>
          <w:szCs w:val="14"/>
        </w:rPr>
      </w:pPr>
    </w:p>
    <w:p w14:paraId="21EED89C" w14:textId="77777777" w:rsidR="002E06CE" w:rsidRDefault="002E06CE" w:rsidP="005C4376">
      <w:pPr>
        <w:widowControl w:val="0"/>
        <w:autoSpaceDE w:val="0"/>
        <w:spacing w:line="360" w:lineRule="auto"/>
        <w:jc w:val="right"/>
        <w:rPr>
          <w:rFonts w:ascii="Arial" w:hAnsi="Arial"/>
          <w:sz w:val="14"/>
          <w:szCs w:val="14"/>
        </w:rPr>
      </w:pPr>
    </w:p>
    <w:p w14:paraId="62F88C4C" w14:textId="77777777" w:rsidR="002E06CE" w:rsidRDefault="002E06CE" w:rsidP="005C4376">
      <w:pPr>
        <w:widowControl w:val="0"/>
        <w:autoSpaceDE w:val="0"/>
        <w:spacing w:line="360" w:lineRule="auto"/>
        <w:jc w:val="right"/>
        <w:rPr>
          <w:rFonts w:ascii="Arial" w:hAnsi="Arial"/>
          <w:sz w:val="14"/>
          <w:szCs w:val="14"/>
        </w:rPr>
      </w:pPr>
    </w:p>
    <w:p w14:paraId="742B1F37" w14:textId="77777777" w:rsidR="002E06CE" w:rsidRDefault="002E06CE" w:rsidP="005C4376">
      <w:pPr>
        <w:widowControl w:val="0"/>
        <w:autoSpaceDE w:val="0"/>
        <w:spacing w:line="360" w:lineRule="auto"/>
        <w:jc w:val="right"/>
        <w:rPr>
          <w:rFonts w:ascii="Arial" w:hAnsi="Arial"/>
          <w:sz w:val="14"/>
          <w:szCs w:val="14"/>
        </w:rPr>
      </w:pPr>
    </w:p>
    <w:p w14:paraId="3559787E" w14:textId="77777777" w:rsidR="002E06CE" w:rsidRDefault="002E06CE" w:rsidP="000D51D1">
      <w:pPr>
        <w:widowControl w:val="0"/>
        <w:autoSpaceDE w:val="0"/>
        <w:spacing w:line="360" w:lineRule="auto"/>
        <w:rPr>
          <w:rFonts w:ascii="Arial" w:hAnsi="Arial"/>
          <w:sz w:val="14"/>
          <w:szCs w:val="14"/>
        </w:rPr>
      </w:pPr>
    </w:p>
    <w:p w14:paraId="447048D3" w14:textId="77777777" w:rsidR="002E06CE" w:rsidRDefault="002E06CE" w:rsidP="005C4376">
      <w:pPr>
        <w:widowControl w:val="0"/>
        <w:autoSpaceDE w:val="0"/>
        <w:spacing w:line="360" w:lineRule="auto"/>
        <w:jc w:val="right"/>
        <w:rPr>
          <w:rFonts w:ascii="Arial" w:hAnsi="Arial"/>
          <w:sz w:val="14"/>
          <w:szCs w:val="14"/>
        </w:rPr>
      </w:pPr>
    </w:p>
    <w:p w14:paraId="22A69255" w14:textId="77777777" w:rsidR="002E06CE" w:rsidRDefault="002E06CE" w:rsidP="005C4376">
      <w:pPr>
        <w:widowControl w:val="0"/>
        <w:autoSpaceDE w:val="0"/>
        <w:spacing w:line="360" w:lineRule="auto"/>
        <w:jc w:val="right"/>
        <w:rPr>
          <w:rFonts w:ascii="Arial" w:hAnsi="Arial"/>
          <w:sz w:val="14"/>
          <w:szCs w:val="14"/>
        </w:rPr>
      </w:pPr>
    </w:p>
    <w:p w14:paraId="6B488BE3" w14:textId="77777777" w:rsidR="002E06CE" w:rsidRDefault="002E06CE" w:rsidP="005C4376">
      <w:pPr>
        <w:widowControl w:val="0"/>
        <w:autoSpaceDE w:val="0"/>
        <w:spacing w:line="360" w:lineRule="auto"/>
        <w:jc w:val="right"/>
        <w:rPr>
          <w:rFonts w:ascii="Arial" w:hAnsi="Arial"/>
          <w:sz w:val="14"/>
          <w:szCs w:val="14"/>
        </w:rPr>
      </w:pPr>
    </w:p>
    <w:p w14:paraId="592B6878" w14:textId="77777777" w:rsidR="002E06CE" w:rsidRDefault="002E06CE" w:rsidP="005C4376">
      <w:pPr>
        <w:widowControl w:val="0"/>
        <w:autoSpaceDE w:val="0"/>
        <w:spacing w:line="360" w:lineRule="auto"/>
        <w:jc w:val="right"/>
        <w:rPr>
          <w:rFonts w:ascii="Arial" w:hAnsi="Arial"/>
          <w:sz w:val="14"/>
          <w:szCs w:val="14"/>
        </w:rPr>
      </w:pPr>
    </w:p>
    <w:p w14:paraId="715397BC" w14:textId="77777777" w:rsidR="002E06CE" w:rsidRDefault="002E06CE" w:rsidP="005C4376">
      <w:pPr>
        <w:widowControl w:val="0"/>
        <w:autoSpaceDE w:val="0"/>
        <w:spacing w:line="360" w:lineRule="auto"/>
        <w:jc w:val="right"/>
      </w:pPr>
      <w:r>
        <w:rPr>
          <w:rFonts w:ascii="Arial" w:hAnsi="Arial"/>
          <w:sz w:val="14"/>
          <w:szCs w:val="14"/>
        </w:rPr>
        <w:lastRenderedPageBreak/>
        <w:t>Załącznik Nr 1e</w:t>
      </w:r>
    </w:p>
    <w:p w14:paraId="2EF106D4" w14:textId="77777777" w:rsidR="002E06CE" w:rsidRDefault="002E06CE" w:rsidP="005C4376">
      <w:pPr>
        <w:widowControl w:val="0"/>
        <w:autoSpaceDE w:val="0"/>
        <w:spacing w:line="360" w:lineRule="auto"/>
        <w:jc w:val="right"/>
        <w:rPr>
          <w:rFonts w:ascii="Arial" w:hAnsi="Arial"/>
          <w:sz w:val="14"/>
          <w:szCs w:val="14"/>
        </w:rPr>
      </w:pPr>
    </w:p>
    <w:p w14:paraId="6F9FAC7C" w14:textId="77777777" w:rsidR="002E06CE" w:rsidRDefault="002E06CE" w:rsidP="005C4376">
      <w:pPr>
        <w:widowControl w:val="0"/>
        <w:autoSpaceDE w:val="0"/>
        <w:spacing w:line="360" w:lineRule="auto"/>
        <w:jc w:val="right"/>
        <w:rPr>
          <w:rFonts w:ascii="Arial" w:hAnsi="Arial"/>
          <w:sz w:val="14"/>
          <w:szCs w:val="14"/>
        </w:rPr>
      </w:pPr>
    </w:p>
    <w:p w14:paraId="5BA8F719" w14:textId="77777777" w:rsidR="002E06CE" w:rsidRDefault="002E06CE" w:rsidP="005C4376">
      <w:pPr>
        <w:spacing w:line="360" w:lineRule="auto"/>
      </w:pPr>
      <w:r>
        <w:rPr>
          <w:rFonts w:ascii="Arial" w:hAnsi="Arial" w:cs="Arial"/>
          <w:sz w:val="14"/>
          <w:szCs w:val="14"/>
        </w:rPr>
        <w:t>..........................................................</w:t>
      </w:r>
    </w:p>
    <w:p w14:paraId="7C1C6334" w14:textId="77777777" w:rsidR="002E06CE" w:rsidRDefault="002E06CE" w:rsidP="005C4376">
      <w:pPr>
        <w:autoSpaceDE w:val="0"/>
      </w:pPr>
      <w:r>
        <w:rPr>
          <w:rFonts w:ascii="Arial" w:hAnsi="Arial" w:cs="Arial"/>
          <w:sz w:val="14"/>
          <w:szCs w:val="14"/>
        </w:rPr>
        <w:t xml:space="preserve">      Nazwa i adres wykonawcy</w:t>
      </w:r>
    </w:p>
    <w:p w14:paraId="6816BC06" w14:textId="77777777" w:rsidR="002E06CE" w:rsidRDefault="002E06CE" w:rsidP="005C4376">
      <w:pPr>
        <w:autoSpaceDE w:val="0"/>
        <w:rPr>
          <w:rFonts w:ascii="Arial" w:hAnsi="Arial" w:cs="Arial"/>
          <w:b/>
          <w:bCs/>
          <w:sz w:val="28"/>
          <w:szCs w:val="28"/>
          <w:u w:val="single"/>
        </w:rPr>
      </w:pPr>
    </w:p>
    <w:p w14:paraId="4B380F04" w14:textId="77777777" w:rsidR="002E06CE" w:rsidRDefault="002E06CE" w:rsidP="005C4376">
      <w:pPr>
        <w:autoSpaceDE w:val="0"/>
        <w:spacing w:line="360" w:lineRule="auto"/>
        <w:jc w:val="center"/>
      </w:pPr>
      <w:r>
        <w:rPr>
          <w:rFonts w:ascii="Arial" w:hAnsi="Arial" w:cs="Arial"/>
          <w:b/>
          <w:bCs/>
          <w:sz w:val="28"/>
          <w:szCs w:val="28"/>
          <w:u w:val="single"/>
        </w:rPr>
        <w:t>OŚWIADCZENIE</w:t>
      </w:r>
    </w:p>
    <w:p w14:paraId="40A4E851" w14:textId="77777777" w:rsidR="002E06CE" w:rsidRDefault="002E06CE" w:rsidP="005C4376">
      <w:pPr>
        <w:autoSpaceDE w:val="0"/>
        <w:jc w:val="center"/>
      </w:pPr>
      <w:r>
        <w:rPr>
          <w:rFonts w:ascii="Calibri" w:hAnsi="Calibri" w:cs="Arial"/>
          <w:b/>
          <w:bCs/>
          <w:color w:val="000000"/>
          <w:sz w:val="28"/>
          <w:szCs w:val="28"/>
        </w:rPr>
        <w:t>dotyczące wykształcenia i kwalifikacji zawodowych wykonawcy lub kadry kierowniczej wykonawcy</w:t>
      </w:r>
    </w:p>
    <w:p w14:paraId="1171396E" w14:textId="77777777" w:rsidR="002E06CE" w:rsidRDefault="002E06CE" w:rsidP="005C4376">
      <w:pPr>
        <w:autoSpaceDE w:val="0"/>
        <w:jc w:val="center"/>
        <w:rPr>
          <w:rFonts w:ascii="Calibri" w:hAnsi="Calibri" w:cs="Arial"/>
          <w:b/>
          <w:bCs/>
          <w:color w:val="000000"/>
          <w:sz w:val="28"/>
          <w:szCs w:val="28"/>
        </w:rPr>
      </w:pPr>
    </w:p>
    <w:p w14:paraId="3FB4E7CF" w14:textId="77777777" w:rsidR="002E06CE" w:rsidRDefault="002E06CE" w:rsidP="005C4376">
      <w:pPr>
        <w:autoSpaceDE w:val="0"/>
        <w:spacing w:line="480" w:lineRule="auto"/>
        <w:jc w:val="center"/>
        <w:rPr>
          <w:rFonts w:ascii="Arial" w:hAnsi="Arial" w:cs="Arial"/>
          <w:sz w:val="18"/>
          <w:szCs w:val="18"/>
        </w:rPr>
      </w:pPr>
      <w:r>
        <w:rPr>
          <w:rFonts w:ascii="Arial" w:hAnsi="Arial" w:cs="Arial"/>
          <w:sz w:val="18"/>
          <w:szCs w:val="18"/>
        </w:rPr>
        <w:t>Przystępując do postępowania w sprawie udzielenia zamówienia publicznego</w:t>
      </w:r>
    </w:p>
    <w:p w14:paraId="2598762E" w14:textId="77777777" w:rsidR="00381F5B" w:rsidRDefault="00381F5B" w:rsidP="00381F5B">
      <w:pPr>
        <w:tabs>
          <w:tab w:val="left" w:pos="2475"/>
          <w:tab w:val="left" w:pos="4820"/>
        </w:tabs>
        <w:jc w:val="center"/>
        <w:rPr>
          <w:b/>
          <w:sz w:val="28"/>
          <w:szCs w:val="28"/>
        </w:rPr>
      </w:pPr>
      <w:r>
        <w:rPr>
          <w:b/>
        </w:rPr>
        <w:t>Przebudowa drogi krajowej poprzez wykonanie oświetlenia ulicznego ul. Wojska Polskiego w Orzyszu</w:t>
      </w:r>
    </w:p>
    <w:p w14:paraId="03E74AEB" w14:textId="77777777" w:rsidR="002E06CE" w:rsidRDefault="002E06CE" w:rsidP="00FD6586">
      <w:pPr>
        <w:widowControl w:val="0"/>
        <w:autoSpaceDE w:val="0"/>
        <w:spacing w:line="360" w:lineRule="auto"/>
        <w:rPr>
          <w:color w:val="000000"/>
        </w:rPr>
      </w:pPr>
    </w:p>
    <w:p w14:paraId="5B31B9BD" w14:textId="77777777" w:rsidR="002E06CE" w:rsidRDefault="002E06CE" w:rsidP="005C4376">
      <w:pPr>
        <w:widowControl w:val="0"/>
        <w:autoSpaceDE w:val="0"/>
        <w:spacing w:line="360" w:lineRule="auto"/>
        <w:jc w:val="right"/>
        <w:rPr>
          <w:rFonts w:ascii="Arial" w:hAnsi="Arial"/>
          <w:sz w:val="14"/>
          <w:szCs w:val="14"/>
        </w:rPr>
      </w:pPr>
    </w:p>
    <w:p w14:paraId="1DAF737C" w14:textId="77777777" w:rsidR="002E06CE" w:rsidRDefault="002E06CE" w:rsidP="005C4376">
      <w:pPr>
        <w:ind w:right="-2"/>
        <w:jc w:val="both"/>
      </w:pPr>
      <w:r>
        <w:rPr>
          <w:rFonts w:ascii="Arial" w:hAnsi="Arial"/>
          <w:sz w:val="18"/>
          <w:szCs w:val="18"/>
        </w:rPr>
        <w:t>1) oświadczam/y, że Pan/i ……………………………………………………………….……………………………..</w:t>
      </w:r>
    </w:p>
    <w:p w14:paraId="6EEE1E22" w14:textId="77777777" w:rsidR="002E06CE" w:rsidRDefault="002E06CE" w:rsidP="005C4376">
      <w:pPr>
        <w:ind w:right="-2"/>
        <w:jc w:val="both"/>
      </w:pP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vertAlign w:val="superscript"/>
        </w:rPr>
        <w:t>(wpisać Imię i Nazwisko osoby przewidzianej do realizacji zamówienia w funkcji Kierownika Budowy)</w:t>
      </w:r>
    </w:p>
    <w:p w14:paraId="4006E022" w14:textId="77777777" w:rsidR="002E06CE" w:rsidRDefault="002E06CE" w:rsidP="005C4376">
      <w:pPr>
        <w:ind w:right="-2"/>
        <w:jc w:val="both"/>
        <w:rPr>
          <w:rFonts w:ascii="Arial" w:hAnsi="Arial"/>
          <w:sz w:val="20"/>
          <w:szCs w:val="20"/>
        </w:rPr>
      </w:pPr>
    </w:p>
    <w:p w14:paraId="62D153D6" w14:textId="77777777" w:rsidR="002E06CE" w:rsidRPr="00933B94" w:rsidRDefault="002E06CE" w:rsidP="005C4376">
      <w:pPr>
        <w:spacing w:line="360" w:lineRule="auto"/>
        <w:ind w:right="-2"/>
        <w:jc w:val="both"/>
        <w:rPr>
          <w:b/>
          <w:i/>
          <w:sz w:val="18"/>
          <w:szCs w:val="18"/>
          <w:u w:val="single"/>
        </w:rPr>
      </w:pPr>
      <w:r>
        <w:rPr>
          <w:rFonts w:ascii="Arial" w:hAnsi="Arial"/>
          <w:sz w:val="18"/>
          <w:szCs w:val="18"/>
        </w:rPr>
        <w:t xml:space="preserve">będący wyznaczonym do realizacji zamówienia posiada uprawnienia bez ograniczeń do kierowania robotami                                 </w:t>
      </w:r>
      <w:r w:rsidRPr="00933B94">
        <w:rPr>
          <w:rFonts w:ascii="Arial" w:hAnsi="Arial"/>
          <w:b/>
          <w:i/>
          <w:sz w:val="18"/>
          <w:szCs w:val="18"/>
          <w:u w:val="single"/>
        </w:rPr>
        <w:t xml:space="preserve">w </w:t>
      </w:r>
      <w:r w:rsidRPr="00933B94">
        <w:rPr>
          <w:rFonts w:ascii="Arial" w:hAnsi="Arial"/>
          <w:b/>
          <w:bCs/>
          <w:i/>
          <w:iCs/>
          <w:color w:val="000000"/>
          <w:sz w:val="18"/>
          <w:szCs w:val="18"/>
          <w:u w:val="single"/>
        </w:rPr>
        <w:t xml:space="preserve">specjalności </w:t>
      </w:r>
      <w:r w:rsidRPr="00933B94">
        <w:rPr>
          <w:rFonts w:ascii="Arial" w:hAnsi="Arial" w:cs="Arial"/>
          <w:b/>
          <w:bCs/>
          <w:i/>
          <w:color w:val="000000"/>
          <w:sz w:val="18"/>
          <w:szCs w:val="18"/>
          <w:u w:val="single"/>
        </w:rPr>
        <w:t>instalacyjno-inżynieryjnej w zakresie instalacji elektrycznych</w:t>
      </w:r>
    </w:p>
    <w:p w14:paraId="138A30A1" w14:textId="77777777" w:rsidR="002E06CE" w:rsidRPr="00933B94" w:rsidRDefault="002E06CE" w:rsidP="00550D5B">
      <w:pPr>
        <w:ind w:right="-2"/>
        <w:jc w:val="both"/>
        <w:rPr>
          <w:rFonts w:ascii="Arial" w:hAnsi="Arial" w:cs="Arial"/>
          <w:b/>
          <w:i/>
          <w:sz w:val="18"/>
          <w:szCs w:val="18"/>
          <w:u w:val="single"/>
        </w:rPr>
      </w:pPr>
    </w:p>
    <w:p w14:paraId="37785BF1" w14:textId="1780DCEB" w:rsidR="002E06CE" w:rsidRPr="00550D5B" w:rsidRDefault="002E06CE" w:rsidP="00550D5B">
      <w:pPr>
        <w:pStyle w:val="Tekstkomentarza"/>
        <w:jc w:val="both"/>
        <w:rPr>
          <w:rFonts w:ascii="Arial" w:hAnsi="Arial" w:cs="Arial"/>
        </w:rPr>
      </w:pPr>
      <w:r w:rsidRPr="00550D5B">
        <w:rPr>
          <w:rStyle w:val="Pogrubienie"/>
          <w:rFonts w:ascii="Arial" w:hAnsi="Arial" w:cs="Arial"/>
          <w:b w:val="0"/>
          <w:bCs/>
          <w:color w:val="000000"/>
          <w:lang w:eastAsia="pl-PL"/>
        </w:rPr>
        <w:t>wydane na podstawie ustawy Prawo budowlane (t.j. Dz. U. z 201</w:t>
      </w:r>
      <w:r w:rsidR="00381F5B">
        <w:rPr>
          <w:rStyle w:val="Pogrubienie"/>
          <w:rFonts w:ascii="Arial" w:hAnsi="Arial" w:cs="Arial"/>
          <w:b w:val="0"/>
          <w:bCs/>
          <w:color w:val="000000"/>
          <w:lang w:eastAsia="pl-PL"/>
        </w:rPr>
        <w:t>9</w:t>
      </w:r>
      <w:r w:rsidRPr="00550D5B">
        <w:rPr>
          <w:rStyle w:val="Pogrubienie"/>
          <w:rFonts w:ascii="Arial" w:hAnsi="Arial" w:cs="Arial"/>
          <w:b w:val="0"/>
          <w:bCs/>
          <w:color w:val="000000"/>
          <w:lang w:eastAsia="pl-PL"/>
        </w:rPr>
        <w:t xml:space="preserve"> r., poz. 1</w:t>
      </w:r>
      <w:r w:rsidR="00381F5B">
        <w:rPr>
          <w:rStyle w:val="Pogrubienie"/>
          <w:rFonts w:ascii="Arial" w:hAnsi="Arial" w:cs="Arial"/>
          <w:b w:val="0"/>
          <w:bCs/>
          <w:color w:val="000000"/>
          <w:lang w:eastAsia="pl-PL"/>
        </w:rPr>
        <w:t>186</w:t>
      </w:r>
      <w:r w:rsidRPr="00550D5B">
        <w:rPr>
          <w:rStyle w:val="Pogrubienie"/>
          <w:rFonts w:ascii="Arial" w:hAnsi="Arial" w:cs="Arial"/>
          <w:b w:val="0"/>
          <w:bCs/>
          <w:color w:val="000000"/>
          <w:lang w:eastAsia="pl-PL"/>
        </w:rPr>
        <w:t xml:space="preserve"> ze zm.) oraz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w:t>
      </w:r>
      <w:r w:rsidRPr="00550D5B">
        <w:rPr>
          <w:rFonts w:ascii="Arial" w:hAnsi="Arial" w:cs="Arial"/>
        </w:rPr>
        <w:t>Ustawa z dnia 22 grudnia 2015 r. o zasadach uznawania kwalifikacji zawodowych nabytych w państwach członkowskich Unii Europejskie</w:t>
      </w:r>
      <w:r w:rsidRPr="00550D5B">
        <w:rPr>
          <w:rFonts w:ascii="Arial" w:hAnsi="Arial" w:cs="Arial"/>
          <w:noProof/>
        </w:rPr>
        <w:t xml:space="preserve">j (Dz.U. z </w:t>
      </w:r>
      <w:r w:rsidR="00381F5B" w:rsidRPr="00381F5B">
        <w:rPr>
          <w:rFonts w:ascii="Arial" w:hAnsi="Arial" w:cs="Arial"/>
          <w:noProof/>
        </w:rPr>
        <w:t>2018</w:t>
      </w:r>
      <w:r w:rsidRPr="00550D5B">
        <w:rPr>
          <w:rFonts w:ascii="Arial" w:hAnsi="Arial" w:cs="Arial"/>
          <w:noProof/>
        </w:rPr>
        <w:t>., poz.</w:t>
      </w:r>
      <w:r w:rsidR="003108D6">
        <w:rPr>
          <w:rFonts w:ascii="Arial" w:hAnsi="Arial" w:cs="Arial"/>
          <w:noProof/>
        </w:rPr>
        <w:t>2272 ze zm.)</w:t>
      </w:r>
    </w:p>
    <w:p w14:paraId="1F6C0305" w14:textId="77777777" w:rsidR="002E06CE" w:rsidRPr="00247330" w:rsidRDefault="002E06CE" w:rsidP="005C4376">
      <w:pPr>
        <w:spacing w:line="360" w:lineRule="auto"/>
        <w:ind w:right="-2"/>
        <w:jc w:val="both"/>
      </w:pPr>
    </w:p>
    <w:p w14:paraId="0DBCA1D3" w14:textId="77777777" w:rsidR="002E06CE" w:rsidRDefault="002E06CE" w:rsidP="005C4376">
      <w:pPr>
        <w:jc w:val="both"/>
        <w:rPr>
          <w:rFonts w:ascii="Arial" w:hAnsi="Arial"/>
          <w:sz w:val="14"/>
          <w:szCs w:val="14"/>
        </w:rPr>
      </w:pPr>
    </w:p>
    <w:p w14:paraId="1898C850" w14:textId="77777777" w:rsidR="002E06CE" w:rsidRDefault="002E06CE" w:rsidP="005C4376">
      <w:pPr>
        <w:jc w:val="both"/>
        <w:rPr>
          <w:rFonts w:ascii="Arial" w:hAnsi="Arial"/>
          <w:sz w:val="14"/>
          <w:szCs w:val="14"/>
        </w:rPr>
      </w:pPr>
    </w:p>
    <w:p w14:paraId="3849626E" w14:textId="77777777" w:rsidR="002E06CE" w:rsidRDefault="002E06CE" w:rsidP="005C4376">
      <w:pPr>
        <w:jc w:val="both"/>
      </w:pPr>
      <w:r>
        <w:rPr>
          <w:rFonts w:ascii="Arial" w:hAnsi="Arial"/>
          <w:sz w:val="14"/>
          <w:szCs w:val="14"/>
        </w:rPr>
        <w:t>data …....................................</w:t>
      </w:r>
    </w:p>
    <w:p w14:paraId="7251E6BB" w14:textId="77777777" w:rsidR="002E06CE" w:rsidRDefault="002E06CE" w:rsidP="005C4376">
      <w:pPr>
        <w:ind w:left="5385"/>
        <w:jc w:val="both"/>
      </w:pPr>
      <w:r>
        <w:rPr>
          <w:rFonts w:ascii="Arial" w:hAnsi="Arial"/>
          <w:sz w:val="14"/>
          <w:szCs w:val="14"/>
        </w:rPr>
        <w:t>..................................................................</w:t>
      </w:r>
    </w:p>
    <w:p w14:paraId="4B0D8CCB" w14:textId="77777777" w:rsidR="002E06CE" w:rsidRDefault="002E06CE" w:rsidP="005C4376">
      <w:pPr>
        <w:ind w:left="5385"/>
        <w:jc w:val="both"/>
      </w:pPr>
      <w:r>
        <w:rPr>
          <w:rFonts w:ascii="Arial" w:hAnsi="Arial"/>
          <w:sz w:val="12"/>
          <w:szCs w:val="12"/>
        </w:rPr>
        <w:t xml:space="preserve">                  podpis i pieczęć Wykonawcy</w:t>
      </w:r>
    </w:p>
    <w:p w14:paraId="61DF2122" w14:textId="77777777" w:rsidR="002E06CE" w:rsidRDefault="002E06CE" w:rsidP="005C4376">
      <w:pPr>
        <w:ind w:left="5385"/>
        <w:jc w:val="both"/>
      </w:pPr>
      <w:r>
        <w:rPr>
          <w:rFonts w:ascii="Arial" w:hAnsi="Arial"/>
          <w:sz w:val="12"/>
          <w:szCs w:val="12"/>
        </w:rPr>
        <w:t xml:space="preserve">                       lub upełnomocnionego</w:t>
      </w:r>
    </w:p>
    <w:p w14:paraId="480709F1" w14:textId="77777777" w:rsidR="002E06CE" w:rsidRDefault="002E06CE" w:rsidP="005C4376">
      <w:pPr>
        <w:widowControl w:val="0"/>
        <w:autoSpaceDE w:val="0"/>
        <w:spacing w:line="360" w:lineRule="auto"/>
        <w:ind w:left="5385"/>
        <w:jc w:val="both"/>
      </w:pPr>
      <w:r>
        <w:rPr>
          <w:rFonts w:ascii="Arial" w:hAnsi="Arial"/>
          <w:color w:val="000000"/>
          <w:sz w:val="12"/>
          <w:szCs w:val="12"/>
        </w:rPr>
        <w:t xml:space="preserve">                  przedstawiciela Wykonawcy</w:t>
      </w:r>
    </w:p>
    <w:p w14:paraId="51152E4D" w14:textId="77777777" w:rsidR="002E06CE" w:rsidRDefault="002E06CE" w:rsidP="005C4376">
      <w:pPr>
        <w:jc w:val="right"/>
        <w:rPr>
          <w:rFonts w:ascii="Arial" w:hAnsi="Arial"/>
          <w:b/>
          <w:bCs/>
          <w:sz w:val="14"/>
          <w:szCs w:val="14"/>
        </w:rPr>
      </w:pPr>
    </w:p>
    <w:p w14:paraId="349E3250" w14:textId="77777777" w:rsidR="002E06CE" w:rsidRDefault="002E06CE" w:rsidP="005C4376">
      <w:pPr>
        <w:jc w:val="right"/>
        <w:rPr>
          <w:rFonts w:ascii="Arial" w:hAnsi="Arial"/>
          <w:b/>
          <w:bCs/>
          <w:sz w:val="14"/>
          <w:szCs w:val="14"/>
        </w:rPr>
      </w:pPr>
    </w:p>
    <w:p w14:paraId="33FD07F2" w14:textId="77777777" w:rsidR="002E06CE" w:rsidRDefault="002E06CE" w:rsidP="005C4376">
      <w:pPr>
        <w:jc w:val="right"/>
        <w:rPr>
          <w:rFonts w:ascii="Arial" w:hAnsi="Arial"/>
          <w:b/>
          <w:bCs/>
          <w:sz w:val="14"/>
          <w:szCs w:val="14"/>
        </w:rPr>
      </w:pPr>
    </w:p>
    <w:p w14:paraId="0D26A370" w14:textId="77777777" w:rsidR="002E06CE" w:rsidRDefault="002E06CE" w:rsidP="005C4376">
      <w:pPr>
        <w:pStyle w:val="Tekstpodstawowy"/>
        <w:widowControl w:val="0"/>
        <w:autoSpaceDE w:val="0"/>
        <w:spacing w:line="360" w:lineRule="auto"/>
        <w:jc w:val="both"/>
      </w:pPr>
      <w:r>
        <w:rPr>
          <w:rFonts w:ascii="Arial" w:hAnsi="Arial"/>
          <w:iCs/>
          <w:sz w:val="14"/>
          <w:szCs w:val="14"/>
          <w:highlight w:val="white"/>
        </w:rPr>
        <w:t xml:space="preserve">Osoba składająca </w:t>
      </w:r>
      <w:r>
        <w:rPr>
          <w:rFonts w:ascii="Arial" w:hAnsi="Arial"/>
          <w:iCs/>
          <w:color w:val="000000"/>
          <w:sz w:val="14"/>
          <w:szCs w:val="14"/>
          <w:highlight w:val="white"/>
        </w:rPr>
        <w:t>oświadczenie</w:t>
      </w:r>
      <w:r>
        <w:rPr>
          <w:rFonts w:ascii="Arial" w:hAnsi="Arial"/>
          <w:iCs/>
          <w:sz w:val="14"/>
          <w:szCs w:val="14"/>
          <w:highlight w:val="white"/>
        </w:rPr>
        <w:t xml:space="preserve"> świadoma jest odpowiedzialności karnej wynikającej z art. 297 Kodeksu Karnego za przedłożenie nierzetelnego lub poświadczającego nieprawdę oświadczenia.</w:t>
      </w:r>
    </w:p>
    <w:p w14:paraId="1E58AEF8" w14:textId="77777777" w:rsidR="002E06CE" w:rsidRDefault="002E06CE" w:rsidP="000D51D1">
      <w:pPr>
        <w:widowControl w:val="0"/>
        <w:autoSpaceDE w:val="0"/>
        <w:spacing w:line="360" w:lineRule="auto"/>
        <w:rPr>
          <w:rFonts w:ascii="Arial" w:hAnsi="Arial"/>
          <w:sz w:val="14"/>
          <w:szCs w:val="14"/>
        </w:rPr>
      </w:pPr>
    </w:p>
    <w:p w14:paraId="4B3D2B2C" w14:textId="77777777" w:rsidR="002E06CE" w:rsidRDefault="002E06CE" w:rsidP="000D51D1">
      <w:pPr>
        <w:widowControl w:val="0"/>
        <w:autoSpaceDE w:val="0"/>
        <w:spacing w:line="360" w:lineRule="auto"/>
        <w:rPr>
          <w:rFonts w:ascii="Arial" w:hAnsi="Arial"/>
          <w:sz w:val="14"/>
          <w:szCs w:val="14"/>
        </w:rPr>
      </w:pPr>
    </w:p>
    <w:p w14:paraId="04AE10FA" w14:textId="77777777" w:rsidR="002E06CE" w:rsidRDefault="002E06CE" w:rsidP="000D51D1">
      <w:pPr>
        <w:widowControl w:val="0"/>
        <w:autoSpaceDE w:val="0"/>
        <w:spacing w:line="360" w:lineRule="auto"/>
        <w:rPr>
          <w:rFonts w:ascii="Arial" w:hAnsi="Arial"/>
          <w:sz w:val="14"/>
          <w:szCs w:val="14"/>
        </w:rPr>
      </w:pPr>
    </w:p>
    <w:p w14:paraId="24CE0011" w14:textId="77777777" w:rsidR="002E06CE" w:rsidRDefault="002E06CE" w:rsidP="000D51D1">
      <w:pPr>
        <w:widowControl w:val="0"/>
        <w:autoSpaceDE w:val="0"/>
        <w:spacing w:line="360" w:lineRule="auto"/>
        <w:rPr>
          <w:rFonts w:ascii="Arial" w:hAnsi="Arial"/>
          <w:sz w:val="14"/>
          <w:szCs w:val="14"/>
        </w:rPr>
      </w:pPr>
    </w:p>
    <w:p w14:paraId="0DE55D54" w14:textId="2C5D059D" w:rsidR="002E06CE" w:rsidRDefault="002E06CE" w:rsidP="000D51D1">
      <w:pPr>
        <w:widowControl w:val="0"/>
        <w:autoSpaceDE w:val="0"/>
        <w:spacing w:line="360" w:lineRule="auto"/>
        <w:rPr>
          <w:rFonts w:ascii="Arial" w:hAnsi="Arial"/>
          <w:sz w:val="14"/>
          <w:szCs w:val="14"/>
        </w:rPr>
      </w:pPr>
    </w:p>
    <w:p w14:paraId="07AD2B22" w14:textId="195C7BB0" w:rsidR="003108D6" w:rsidRDefault="003108D6" w:rsidP="000D51D1">
      <w:pPr>
        <w:widowControl w:val="0"/>
        <w:autoSpaceDE w:val="0"/>
        <w:spacing w:line="360" w:lineRule="auto"/>
        <w:rPr>
          <w:rFonts w:ascii="Arial" w:hAnsi="Arial"/>
          <w:sz w:val="14"/>
          <w:szCs w:val="14"/>
        </w:rPr>
      </w:pPr>
    </w:p>
    <w:p w14:paraId="0C01DB98" w14:textId="3E5202BA" w:rsidR="003108D6" w:rsidRDefault="003108D6" w:rsidP="000D51D1">
      <w:pPr>
        <w:widowControl w:val="0"/>
        <w:autoSpaceDE w:val="0"/>
        <w:spacing w:line="360" w:lineRule="auto"/>
        <w:rPr>
          <w:rFonts w:ascii="Arial" w:hAnsi="Arial"/>
          <w:sz w:val="14"/>
          <w:szCs w:val="14"/>
        </w:rPr>
      </w:pPr>
    </w:p>
    <w:p w14:paraId="6B3F6F5C" w14:textId="7BA01BCC" w:rsidR="003108D6" w:rsidRDefault="003108D6" w:rsidP="000D51D1">
      <w:pPr>
        <w:widowControl w:val="0"/>
        <w:autoSpaceDE w:val="0"/>
        <w:spacing w:line="360" w:lineRule="auto"/>
        <w:rPr>
          <w:rFonts w:ascii="Arial" w:hAnsi="Arial"/>
          <w:sz w:val="14"/>
          <w:szCs w:val="14"/>
        </w:rPr>
      </w:pPr>
    </w:p>
    <w:p w14:paraId="48575938" w14:textId="5A0699C6" w:rsidR="003108D6" w:rsidRDefault="003108D6" w:rsidP="000D51D1">
      <w:pPr>
        <w:widowControl w:val="0"/>
        <w:autoSpaceDE w:val="0"/>
        <w:spacing w:line="360" w:lineRule="auto"/>
        <w:rPr>
          <w:rFonts w:ascii="Arial" w:hAnsi="Arial"/>
          <w:sz w:val="14"/>
          <w:szCs w:val="14"/>
        </w:rPr>
      </w:pPr>
    </w:p>
    <w:p w14:paraId="4A46385D" w14:textId="02ED3629" w:rsidR="003108D6" w:rsidRDefault="003108D6" w:rsidP="000D51D1">
      <w:pPr>
        <w:widowControl w:val="0"/>
        <w:autoSpaceDE w:val="0"/>
        <w:spacing w:line="360" w:lineRule="auto"/>
        <w:rPr>
          <w:rFonts w:ascii="Arial" w:hAnsi="Arial"/>
          <w:sz w:val="14"/>
          <w:szCs w:val="14"/>
        </w:rPr>
      </w:pPr>
    </w:p>
    <w:p w14:paraId="6143655C" w14:textId="7194698A" w:rsidR="003108D6" w:rsidRDefault="003108D6" w:rsidP="000D51D1">
      <w:pPr>
        <w:widowControl w:val="0"/>
        <w:autoSpaceDE w:val="0"/>
        <w:spacing w:line="360" w:lineRule="auto"/>
        <w:rPr>
          <w:rFonts w:ascii="Arial" w:hAnsi="Arial"/>
          <w:sz w:val="14"/>
          <w:szCs w:val="14"/>
        </w:rPr>
      </w:pPr>
    </w:p>
    <w:p w14:paraId="65A1D249" w14:textId="0C0D1DCE" w:rsidR="003108D6" w:rsidRDefault="003108D6" w:rsidP="000D51D1">
      <w:pPr>
        <w:widowControl w:val="0"/>
        <w:autoSpaceDE w:val="0"/>
        <w:spacing w:line="360" w:lineRule="auto"/>
        <w:rPr>
          <w:rFonts w:ascii="Arial" w:hAnsi="Arial"/>
          <w:sz w:val="14"/>
          <w:szCs w:val="14"/>
        </w:rPr>
      </w:pPr>
    </w:p>
    <w:p w14:paraId="6E3D0ECC" w14:textId="376D9355" w:rsidR="003108D6" w:rsidRDefault="003108D6" w:rsidP="000D51D1">
      <w:pPr>
        <w:widowControl w:val="0"/>
        <w:autoSpaceDE w:val="0"/>
        <w:spacing w:line="360" w:lineRule="auto"/>
        <w:rPr>
          <w:rFonts w:ascii="Arial" w:hAnsi="Arial"/>
          <w:sz w:val="14"/>
          <w:szCs w:val="14"/>
        </w:rPr>
      </w:pPr>
    </w:p>
    <w:p w14:paraId="01B9FB06" w14:textId="56DFD22C" w:rsidR="003108D6" w:rsidRDefault="003108D6" w:rsidP="000D51D1">
      <w:pPr>
        <w:widowControl w:val="0"/>
        <w:autoSpaceDE w:val="0"/>
        <w:spacing w:line="360" w:lineRule="auto"/>
        <w:rPr>
          <w:rFonts w:ascii="Arial" w:hAnsi="Arial"/>
          <w:sz w:val="14"/>
          <w:szCs w:val="14"/>
        </w:rPr>
      </w:pPr>
    </w:p>
    <w:p w14:paraId="638EB647" w14:textId="77777777" w:rsidR="003108D6" w:rsidRDefault="003108D6" w:rsidP="000D51D1">
      <w:pPr>
        <w:widowControl w:val="0"/>
        <w:autoSpaceDE w:val="0"/>
        <w:spacing w:line="360" w:lineRule="auto"/>
        <w:rPr>
          <w:rFonts w:ascii="Arial" w:hAnsi="Arial"/>
          <w:sz w:val="14"/>
          <w:szCs w:val="14"/>
        </w:rPr>
      </w:pPr>
    </w:p>
    <w:p w14:paraId="333A0821" w14:textId="77777777" w:rsidR="002E06CE" w:rsidRDefault="002E06CE" w:rsidP="000D51D1">
      <w:pPr>
        <w:widowControl w:val="0"/>
        <w:autoSpaceDE w:val="0"/>
        <w:spacing w:line="360" w:lineRule="auto"/>
        <w:rPr>
          <w:rFonts w:ascii="Arial" w:hAnsi="Arial"/>
          <w:sz w:val="14"/>
          <w:szCs w:val="14"/>
        </w:rPr>
      </w:pPr>
    </w:p>
    <w:p w14:paraId="54569EB2" w14:textId="77777777" w:rsidR="002E06CE" w:rsidRDefault="002E06CE" w:rsidP="005C4376">
      <w:pPr>
        <w:widowControl w:val="0"/>
        <w:autoSpaceDE w:val="0"/>
        <w:spacing w:line="360" w:lineRule="auto"/>
        <w:jc w:val="right"/>
        <w:rPr>
          <w:rFonts w:ascii="Arial" w:hAnsi="Arial"/>
          <w:sz w:val="14"/>
          <w:szCs w:val="14"/>
        </w:rPr>
      </w:pPr>
    </w:p>
    <w:p w14:paraId="1A130229" w14:textId="77777777" w:rsidR="002E06CE" w:rsidRDefault="002E06CE" w:rsidP="005C4376">
      <w:pPr>
        <w:widowControl w:val="0"/>
        <w:autoSpaceDE w:val="0"/>
        <w:spacing w:line="360" w:lineRule="auto"/>
        <w:jc w:val="right"/>
      </w:pPr>
      <w:r>
        <w:rPr>
          <w:rFonts w:ascii="Arial" w:hAnsi="Arial"/>
          <w:sz w:val="14"/>
          <w:szCs w:val="14"/>
        </w:rPr>
        <w:lastRenderedPageBreak/>
        <w:t>Załącznik Nr 1f</w:t>
      </w:r>
    </w:p>
    <w:p w14:paraId="66469D28" w14:textId="77777777" w:rsidR="002E06CE" w:rsidRDefault="002E06CE" w:rsidP="005C4376">
      <w:pPr>
        <w:jc w:val="right"/>
        <w:rPr>
          <w:rFonts w:ascii="Arial" w:hAnsi="Arial" w:cs="TTE18E86E0t00"/>
          <w:sz w:val="14"/>
          <w:szCs w:val="14"/>
        </w:rPr>
      </w:pPr>
    </w:p>
    <w:p w14:paraId="3E080590" w14:textId="77777777" w:rsidR="002E06CE" w:rsidRDefault="002E06CE" w:rsidP="005C4376">
      <w:pPr>
        <w:jc w:val="right"/>
        <w:rPr>
          <w:rFonts w:ascii="Arial" w:hAnsi="Arial" w:cs="TTE18E86E0t00"/>
          <w:sz w:val="14"/>
          <w:szCs w:val="14"/>
        </w:rPr>
      </w:pPr>
    </w:p>
    <w:p w14:paraId="54CA2CB8" w14:textId="77777777" w:rsidR="002E06CE" w:rsidRDefault="002E06CE" w:rsidP="005C4376">
      <w:pPr>
        <w:autoSpaceDE w:val="0"/>
      </w:pPr>
      <w:r>
        <w:rPr>
          <w:rFonts w:ascii="Arial" w:hAnsi="Arial" w:cs="TTE18E86E0t00"/>
          <w:sz w:val="14"/>
          <w:szCs w:val="14"/>
        </w:rPr>
        <w:t>.....................................................</w:t>
      </w:r>
    </w:p>
    <w:p w14:paraId="6B226CA7" w14:textId="77777777" w:rsidR="002E06CE" w:rsidRDefault="002E06CE" w:rsidP="005C4376">
      <w:pPr>
        <w:autoSpaceDE w:val="0"/>
      </w:pPr>
      <w:r>
        <w:rPr>
          <w:rFonts w:ascii="Arial" w:hAnsi="Arial" w:cs="TTE18E1440t00"/>
          <w:b/>
          <w:bCs/>
          <w:sz w:val="14"/>
          <w:szCs w:val="14"/>
        </w:rPr>
        <w:t xml:space="preserve"> </w:t>
      </w:r>
      <w:r>
        <w:rPr>
          <w:rFonts w:ascii="Arial" w:hAnsi="Arial" w:cs="TTE18E1440t00"/>
          <w:sz w:val="14"/>
          <w:szCs w:val="14"/>
        </w:rPr>
        <w:t xml:space="preserve">     Nazwa i adres wykonawcy</w:t>
      </w:r>
    </w:p>
    <w:p w14:paraId="22AF2C65" w14:textId="77777777" w:rsidR="002E06CE" w:rsidRDefault="002E06CE" w:rsidP="005C4376">
      <w:pPr>
        <w:spacing w:line="360" w:lineRule="auto"/>
        <w:jc w:val="center"/>
      </w:pPr>
      <w:r>
        <w:rPr>
          <w:rFonts w:ascii="Arial" w:hAnsi="Arial" w:cs="Arial"/>
          <w:b/>
          <w:sz w:val="28"/>
          <w:u w:val="single"/>
        </w:rPr>
        <w:t>OŚWIADCZENIE  WYKONAWCY</w:t>
      </w:r>
    </w:p>
    <w:p w14:paraId="3546DD8F" w14:textId="77777777" w:rsidR="002E06CE" w:rsidRPr="000D51D1" w:rsidRDefault="002E06CE" w:rsidP="005C4376">
      <w:pPr>
        <w:spacing w:line="360" w:lineRule="auto"/>
        <w:jc w:val="center"/>
      </w:pPr>
      <w:r w:rsidRPr="000D51D1">
        <w:rPr>
          <w:rFonts w:ascii="Arial" w:hAnsi="Arial" w:cs="Arial"/>
          <w:b/>
        </w:rPr>
        <w:t>w zakresie art. 24 ust. 1 pkt 23 w związku z art. 24 ust. 11 ustawy</w:t>
      </w:r>
    </w:p>
    <w:p w14:paraId="7AAE79A2" w14:textId="77777777" w:rsidR="002E06CE" w:rsidRPr="000D51D1" w:rsidRDefault="002E06CE" w:rsidP="005C4376">
      <w:pPr>
        <w:spacing w:line="360" w:lineRule="auto"/>
        <w:jc w:val="center"/>
      </w:pPr>
      <w:r w:rsidRPr="000D51D1">
        <w:rPr>
          <w:rFonts w:ascii="Arial" w:hAnsi="Arial" w:cs="Arial"/>
          <w:b/>
        </w:rPr>
        <w:t>z dnia 29 stycznia 2004 r. Prawo zamówień publicznych</w:t>
      </w:r>
    </w:p>
    <w:p w14:paraId="127D2F05" w14:textId="0EA6B43B" w:rsidR="002E06CE" w:rsidRPr="000D51D1" w:rsidRDefault="002E06CE" w:rsidP="000D51D1">
      <w:pPr>
        <w:spacing w:line="360" w:lineRule="auto"/>
        <w:jc w:val="center"/>
      </w:pPr>
      <w:r>
        <w:rPr>
          <w:rFonts w:ascii="Arial" w:hAnsi="Arial" w:cs="Arial"/>
          <w:b/>
          <w:color w:val="000000"/>
          <w:highlight w:val="white"/>
        </w:rPr>
        <w:t>(t.j. Dz. U. z 201</w:t>
      </w:r>
      <w:r w:rsidR="003108D6">
        <w:rPr>
          <w:rFonts w:ascii="Arial" w:hAnsi="Arial" w:cs="Arial"/>
          <w:b/>
          <w:color w:val="000000"/>
          <w:highlight w:val="white"/>
        </w:rPr>
        <w:t>8</w:t>
      </w:r>
      <w:r>
        <w:rPr>
          <w:rFonts w:ascii="Arial" w:hAnsi="Arial" w:cs="Arial"/>
          <w:b/>
          <w:color w:val="000000"/>
          <w:highlight w:val="white"/>
        </w:rPr>
        <w:t xml:space="preserve"> r., poz. </w:t>
      </w:r>
      <w:r w:rsidR="003108D6">
        <w:rPr>
          <w:rFonts w:ascii="Arial" w:hAnsi="Arial" w:cs="Arial"/>
          <w:b/>
          <w:color w:val="000000"/>
          <w:highlight w:val="white"/>
        </w:rPr>
        <w:t xml:space="preserve">1986 </w:t>
      </w:r>
      <w:r w:rsidRPr="000D51D1">
        <w:rPr>
          <w:rFonts w:ascii="Arial" w:hAnsi="Arial" w:cs="Arial"/>
          <w:b/>
          <w:color w:val="000000"/>
          <w:highlight w:val="white"/>
        </w:rPr>
        <w:t>ze zm.)</w:t>
      </w:r>
    </w:p>
    <w:p w14:paraId="67818D55" w14:textId="77777777" w:rsidR="002E06CE" w:rsidRDefault="002E06CE" w:rsidP="005C4376">
      <w:pPr>
        <w:autoSpaceDE w:val="0"/>
        <w:spacing w:line="480" w:lineRule="auto"/>
        <w:jc w:val="center"/>
        <w:rPr>
          <w:rFonts w:ascii="Arial" w:hAnsi="Arial" w:cs="Arial"/>
          <w:sz w:val="18"/>
          <w:szCs w:val="18"/>
        </w:rPr>
      </w:pPr>
      <w:r>
        <w:rPr>
          <w:rFonts w:ascii="Arial" w:hAnsi="Arial" w:cs="Arial"/>
          <w:sz w:val="18"/>
          <w:szCs w:val="18"/>
        </w:rPr>
        <w:t>Przystępując do postępowania w sprawie udzielenia zamówienia publicznego</w:t>
      </w:r>
    </w:p>
    <w:p w14:paraId="63699CD4" w14:textId="77777777" w:rsidR="003108D6" w:rsidRDefault="003108D6" w:rsidP="003108D6">
      <w:pPr>
        <w:tabs>
          <w:tab w:val="left" w:pos="2475"/>
          <w:tab w:val="left" w:pos="4820"/>
        </w:tabs>
        <w:jc w:val="center"/>
        <w:rPr>
          <w:b/>
          <w:sz w:val="28"/>
          <w:szCs w:val="28"/>
        </w:rPr>
      </w:pPr>
      <w:r>
        <w:rPr>
          <w:b/>
        </w:rPr>
        <w:t>Przebudowa drogi krajowej poprzez wykonanie oświetlenia ulicznego ul. Wojska Polskiego w Orzyszu</w:t>
      </w:r>
    </w:p>
    <w:p w14:paraId="617C3E7B" w14:textId="77777777" w:rsidR="002E06CE" w:rsidRDefault="002E06CE" w:rsidP="00933B94">
      <w:pPr>
        <w:autoSpaceDE w:val="0"/>
        <w:spacing w:line="480" w:lineRule="auto"/>
        <w:rPr>
          <w:rFonts w:ascii="Arial" w:hAnsi="Arial" w:cs="Arial"/>
          <w:sz w:val="18"/>
          <w:szCs w:val="18"/>
        </w:rPr>
      </w:pPr>
    </w:p>
    <w:p w14:paraId="7675E632" w14:textId="77777777" w:rsidR="002E06CE" w:rsidRDefault="002E06CE" w:rsidP="00550D5B">
      <w:pPr>
        <w:spacing w:line="360" w:lineRule="auto"/>
        <w:rPr>
          <w:rFonts w:ascii="Arial" w:hAnsi="Arial"/>
          <w:b/>
          <w:bCs/>
          <w:sz w:val="12"/>
          <w:szCs w:val="12"/>
        </w:rPr>
      </w:pPr>
    </w:p>
    <w:p w14:paraId="240D137D" w14:textId="5EC58E46" w:rsidR="002E06CE" w:rsidRDefault="002E06CE" w:rsidP="005C4376">
      <w:pPr>
        <w:spacing w:line="360" w:lineRule="auto"/>
        <w:jc w:val="both"/>
      </w:pPr>
      <w:r>
        <w:rPr>
          <w:rFonts w:ascii="Arial" w:hAnsi="Arial" w:cs="Arial"/>
          <w:sz w:val="16"/>
          <w:szCs w:val="16"/>
        </w:rPr>
        <w:t>zgodnie z art. 24 ust. 11 ustawy z dnia 29 stycznia 2004 roku - Prawo zamówień publicznych (t.j. Dz. U. z 201</w:t>
      </w:r>
      <w:r w:rsidR="003108D6">
        <w:rPr>
          <w:rFonts w:ascii="Arial" w:hAnsi="Arial" w:cs="Arial"/>
          <w:sz w:val="16"/>
          <w:szCs w:val="16"/>
        </w:rPr>
        <w:t>8</w:t>
      </w:r>
      <w:r>
        <w:rPr>
          <w:rFonts w:ascii="Arial" w:hAnsi="Arial" w:cs="Arial"/>
          <w:sz w:val="16"/>
          <w:szCs w:val="16"/>
        </w:rPr>
        <w:t xml:space="preserve"> r., poz. </w:t>
      </w:r>
      <w:r w:rsidR="003108D6">
        <w:rPr>
          <w:rFonts w:ascii="Arial" w:hAnsi="Arial" w:cs="Arial"/>
          <w:sz w:val="16"/>
          <w:szCs w:val="16"/>
        </w:rPr>
        <w:t xml:space="preserve">1986 </w:t>
      </w:r>
      <w:r>
        <w:rPr>
          <w:rFonts w:ascii="Arial" w:hAnsi="Arial" w:cs="Arial"/>
          <w:sz w:val="16"/>
          <w:szCs w:val="16"/>
        </w:rPr>
        <w:t>ze zm.)</w:t>
      </w:r>
    </w:p>
    <w:p w14:paraId="24B157B0" w14:textId="77777777" w:rsidR="002E06CE" w:rsidRDefault="002E06CE" w:rsidP="005C4376">
      <w:pPr>
        <w:spacing w:line="360" w:lineRule="auto"/>
        <w:jc w:val="both"/>
        <w:rPr>
          <w:rFonts w:ascii="Calibri" w:hAnsi="Calibri" w:cs="Calibri"/>
          <w:sz w:val="12"/>
          <w:szCs w:val="12"/>
        </w:rPr>
      </w:pPr>
    </w:p>
    <w:p w14:paraId="427DB408" w14:textId="77777777" w:rsidR="002E06CE" w:rsidRDefault="002E06CE" w:rsidP="005C4376">
      <w:pPr>
        <w:spacing w:line="360" w:lineRule="auto"/>
        <w:ind w:left="270" w:hanging="270"/>
        <w:jc w:val="both"/>
      </w:pPr>
      <w:r>
        <w:rPr>
          <w:rFonts w:ascii="Arial" w:hAnsi="Arial" w:cs="Arial"/>
          <w:sz w:val="18"/>
          <w:szCs w:val="18"/>
        </w:rPr>
        <w:t>1.</w:t>
      </w:r>
      <w:r>
        <w:rPr>
          <w:rFonts w:ascii="Arial" w:hAnsi="Arial" w:cs="Arial"/>
          <w:b/>
          <w:bCs/>
          <w:sz w:val="18"/>
          <w:szCs w:val="18"/>
        </w:rPr>
        <w:t xml:space="preserve"> </w:t>
      </w:r>
      <w:r>
        <w:rPr>
          <w:rFonts w:ascii="Arial" w:hAnsi="Arial" w:cs="Arial"/>
          <w:bCs/>
          <w:sz w:val="18"/>
          <w:szCs w:val="18"/>
          <w:highlight w:val="white"/>
        </w:rPr>
        <w:t xml:space="preserve"> </w:t>
      </w:r>
      <w:r>
        <w:rPr>
          <w:rFonts w:ascii="Arial" w:hAnsi="Arial" w:cs="Arial"/>
          <w:b/>
          <w:bCs/>
          <w:sz w:val="18"/>
          <w:szCs w:val="18"/>
          <w:highlight w:val="white"/>
          <w:u w:val="single"/>
        </w:rPr>
        <w:t>informujemy, że nie należymy do tej samej grupy kapitałowej.*</w:t>
      </w:r>
    </w:p>
    <w:p w14:paraId="6B70807A" w14:textId="77777777" w:rsidR="002E06CE" w:rsidRDefault="002E06CE" w:rsidP="005C4376">
      <w:pPr>
        <w:spacing w:line="360" w:lineRule="auto"/>
        <w:ind w:left="15"/>
        <w:rPr>
          <w:rFonts w:ascii="Arial" w:hAnsi="Arial" w:cs="Arial"/>
          <w:sz w:val="12"/>
          <w:szCs w:val="12"/>
          <w:highlight w:val="white"/>
        </w:rPr>
      </w:pPr>
    </w:p>
    <w:p w14:paraId="55FDC5E6" w14:textId="77777777" w:rsidR="002E06CE" w:rsidRDefault="002E06CE" w:rsidP="005C4376">
      <w:pPr>
        <w:spacing w:line="360" w:lineRule="auto"/>
        <w:ind w:left="165" w:hanging="150"/>
        <w:rPr>
          <w:rFonts w:ascii="Arial" w:hAnsi="Arial" w:cs="Arial"/>
          <w:sz w:val="12"/>
          <w:szCs w:val="12"/>
          <w:highlight w:val="white"/>
        </w:rPr>
      </w:pPr>
    </w:p>
    <w:p w14:paraId="039DF2E2" w14:textId="77777777" w:rsidR="002E06CE" w:rsidRDefault="002E06CE" w:rsidP="005C4376">
      <w:pPr>
        <w:spacing w:line="360" w:lineRule="auto"/>
        <w:ind w:left="165" w:hanging="150"/>
      </w:pPr>
      <w:r>
        <w:rPr>
          <w:rFonts w:ascii="Arial" w:hAnsi="Arial" w:cs="Arial"/>
          <w:sz w:val="12"/>
          <w:szCs w:val="12"/>
          <w:highlight w:val="white"/>
        </w:rPr>
        <w:t>data: ...................................</w:t>
      </w:r>
    </w:p>
    <w:p w14:paraId="5D7B71E9" w14:textId="77777777" w:rsidR="002E06CE" w:rsidRDefault="002E06CE" w:rsidP="005C4376">
      <w:pPr>
        <w:spacing w:line="100" w:lineRule="atLeast"/>
        <w:ind w:left="5385"/>
        <w:jc w:val="both"/>
      </w:pPr>
      <w:r>
        <w:rPr>
          <w:rFonts w:ascii="Arial" w:hAnsi="Arial" w:cs="Arial"/>
          <w:sz w:val="14"/>
        </w:rPr>
        <w:t>..................................................................</w:t>
      </w:r>
    </w:p>
    <w:p w14:paraId="63CDDF1E" w14:textId="77777777" w:rsidR="002E06CE" w:rsidRDefault="002E06CE" w:rsidP="005C4376">
      <w:pPr>
        <w:spacing w:line="100" w:lineRule="atLeast"/>
        <w:ind w:left="5385"/>
        <w:jc w:val="both"/>
      </w:pPr>
      <w:r>
        <w:rPr>
          <w:rFonts w:ascii="Arial" w:hAnsi="Arial" w:cs="Arial"/>
          <w:sz w:val="12"/>
        </w:rPr>
        <w:t xml:space="preserve">                  podpis i pieczęć Wykonawcy</w:t>
      </w:r>
    </w:p>
    <w:p w14:paraId="6BF57C2E" w14:textId="77777777" w:rsidR="002E06CE" w:rsidRDefault="002E06CE" w:rsidP="005C4376">
      <w:pPr>
        <w:spacing w:line="100" w:lineRule="atLeast"/>
        <w:ind w:left="5385"/>
        <w:jc w:val="both"/>
      </w:pPr>
      <w:r>
        <w:rPr>
          <w:rFonts w:ascii="Arial" w:hAnsi="Arial" w:cs="Arial"/>
          <w:sz w:val="12"/>
        </w:rPr>
        <w:t xml:space="preserve">                       lub upełnomocnionego</w:t>
      </w:r>
    </w:p>
    <w:p w14:paraId="43A9DB56" w14:textId="77777777" w:rsidR="002E06CE" w:rsidRPr="00550D5B" w:rsidRDefault="002E06CE" w:rsidP="00550D5B">
      <w:pPr>
        <w:spacing w:line="100" w:lineRule="atLeast"/>
        <w:ind w:left="5385"/>
        <w:jc w:val="both"/>
      </w:pPr>
      <w:r>
        <w:rPr>
          <w:rFonts w:ascii="Arial" w:hAnsi="Arial" w:cs="Arial"/>
          <w:b/>
          <w:bCs/>
          <w:sz w:val="18"/>
          <w:szCs w:val="18"/>
          <w:highlight w:val="white"/>
        </w:rPr>
        <w:t xml:space="preserve">            </w:t>
      </w:r>
      <w:r>
        <w:rPr>
          <w:rFonts w:ascii="Arial" w:hAnsi="Arial" w:cs="Arial"/>
          <w:bCs/>
          <w:sz w:val="12"/>
          <w:highlight w:val="white"/>
          <w:lang w:eastAsia="pl-PL"/>
        </w:rPr>
        <w:t>przedstawiciela Wykonawcy</w:t>
      </w:r>
    </w:p>
    <w:p w14:paraId="66503800" w14:textId="77777777" w:rsidR="002E06CE" w:rsidRDefault="002E06CE" w:rsidP="005C4376">
      <w:pPr>
        <w:spacing w:line="360" w:lineRule="auto"/>
        <w:ind w:left="165" w:hanging="150"/>
        <w:jc w:val="both"/>
      </w:pPr>
      <w:r>
        <w:rPr>
          <w:rFonts w:ascii="Arial" w:hAnsi="Arial" w:cs="Arial"/>
          <w:sz w:val="18"/>
          <w:szCs w:val="18"/>
          <w:highlight w:val="white"/>
        </w:rPr>
        <w:t xml:space="preserve">2. </w:t>
      </w:r>
      <w:r>
        <w:rPr>
          <w:rFonts w:ascii="Arial" w:hAnsi="Arial" w:cs="Arial"/>
          <w:b/>
          <w:bCs/>
          <w:sz w:val="18"/>
          <w:szCs w:val="18"/>
          <w:highlight w:val="white"/>
          <w:u w:val="single"/>
        </w:rPr>
        <w:t>należę/należymy do tej samej/żadnej grupy kapitałowej</w:t>
      </w:r>
      <w:r>
        <w:rPr>
          <w:rFonts w:ascii="Arial" w:hAnsi="Arial" w:cs="Arial"/>
          <w:sz w:val="18"/>
          <w:szCs w:val="18"/>
          <w:highlight w:val="white"/>
        </w:rPr>
        <w:t>, o której mowa w art. 24 ust. pkt 23 ustawy Pzp.*</w:t>
      </w:r>
    </w:p>
    <w:p w14:paraId="2E8135F6" w14:textId="77777777" w:rsidR="002E06CE" w:rsidRDefault="002E06CE" w:rsidP="005C4376">
      <w:pPr>
        <w:spacing w:line="360" w:lineRule="auto"/>
        <w:ind w:left="165" w:hanging="150"/>
        <w:jc w:val="both"/>
        <w:rPr>
          <w:rFonts w:ascii="Arial" w:hAnsi="Arial" w:cs="Arial"/>
          <w:sz w:val="6"/>
          <w:szCs w:val="6"/>
          <w:highlight w:val="white"/>
        </w:rPr>
      </w:pPr>
    </w:p>
    <w:tbl>
      <w:tblPr>
        <w:tblW w:w="0" w:type="auto"/>
        <w:tblInd w:w="621" w:type="dxa"/>
        <w:tblLayout w:type="fixed"/>
        <w:tblCellMar>
          <w:top w:w="55" w:type="dxa"/>
          <w:left w:w="55" w:type="dxa"/>
          <w:bottom w:w="55" w:type="dxa"/>
          <w:right w:w="55" w:type="dxa"/>
        </w:tblCellMar>
        <w:tblLook w:val="0000" w:firstRow="0" w:lastRow="0" w:firstColumn="0" w:lastColumn="0" w:noHBand="0" w:noVBand="0"/>
      </w:tblPr>
      <w:tblGrid>
        <w:gridCol w:w="645"/>
        <w:gridCol w:w="5196"/>
        <w:gridCol w:w="2525"/>
      </w:tblGrid>
      <w:tr w:rsidR="002E06CE" w14:paraId="4DC9C585" w14:textId="77777777" w:rsidTr="00FD4876">
        <w:tc>
          <w:tcPr>
            <w:tcW w:w="645" w:type="dxa"/>
            <w:tcBorders>
              <w:top w:val="single" w:sz="2" w:space="0" w:color="000000"/>
              <w:left w:val="single" w:sz="2" w:space="0" w:color="000000"/>
              <w:bottom w:val="single" w:sz="2" w:space="0" w:color="000000"/>
            </w:tcBorders>
          </w:tcPr>
          <w:p w14:paraId="2DFFEFAA" w14:textId="77777777" w:rsidR="002E06CE" w:rsidRDefault="002E06CE" w:rsidP="00FD4876">
            <w:pPr>
              <w:pStyle w:val="Zawartotabeli"/>
              <w:jc w:val="center"/>
            </w:pPr>
            <w:r>
              <w:rPr>
                <w:rFonts w:ascii="Arial" w:hAnsi="Arial" w:cs="Arial"/>
                <w:b/>
                <w:bCs/>
                <w:sz w:val="18"/>
                <w:szCs w:val="18"/>
              </w:rPr>
              <w:t>L.p.</w:t>
            </w:r>
          </w:p>
        </w:tc>
        <w:tc>
          <w:tcPr>
            <w:tcW w:w="5196" w:type="dxa"/>
            <w:tcBorders>
              <w:top w:val="single" w:sz="2" w:space="0" w:color="000000"/>
              <w:left w:val="single" w:sz="2" w:space="0" w:color="000000"/>
              <w:bottom w:val="single" w:sz="2" w:space="0" w:color="000000"/>
            </w:tcBorders>
          </w:tcPr>
          <w:p w14:paraId="4E9A29AB" w14:textId="77777777" w:rsidR="002E06CE" w:rsidRDefault="002E06CE" w:rsidP="00FD4876">
            <w:pPr>
              <w:pStyle w:val="Zawartotabeli"/>
              <w:jc w:val="center"/>
            </w:pPr>
            <w:r>
              <w:rPr>
                <w:rFonts w:ascii="Arial" w:hAnsi="Arial" w:cs="Arial"/>
                <w:b/>
                <w:bCs/>
                <w:sz w:val="18"/>
                <w:szCs w:val="18"/>
              </w:rPr>
              <w:t>Nazwa podmiotu</w:t>
            </w:r>
          </w:p>
        </w:tc>
        <w:tc>
          <w:tcPr>
            <w:tcW w:w="2525" w:type="dxa"/>
            <w:tcBorders>
              <w:top w:val="single" w:sz="2" w:space="0" w:color="000000"/>
              <w:left w:val="single" w:sz="2" w:space="0" w:color="000000"/>
              <w:bottom w:val="single" w:sz="2" w:space="0" w:color="000000"/>
              <w:right w:val="single" w:sz="2" w:space="0" w:color="000000"/>
            </w:tcBorders>
          </w:tcPr>
          <w:p w14:paraId="0B3D67F4" w14:textId="77777777" w:rsidR="002E06CE" w:rsidRDefault="002E06CE" w:rsidP="00FD4876">
            <w:pPr>
              <w:pStyle w:val="Zawartotabeli"/>
              <w:jc w:val="center"/>
            </w:pPr>
            <w:r>
              <w:rPr>
                <w:rFonts w:ascii="Arial" w:hAnsi="Arial" w:cs="Arial"/>
                <w:b/>
                <w:bCs/>
                <w:sz w:val="18"/>
                <w:szCs w:val="18"/>
              </w:rPr>
              <w:t>Adres podmiotu</w:t>
            </w:r>
          </w:p>
        </w:tc>
      </w:tr>
      <w:tr w:rsidR="002E06CE" w14:paraId="318140CE" w14:textId="77777777" w:rsidTr="00FD4876">
        <w:tc>
          <w:tcPr>
            <w:tcW w:w="645" w:type="dxa"/>
            <w:tcBorders>
              <w:left w:val="single" w:sz="2" w:space="0" w:color="000000"/>
              <w:bottom w:val="single" w:sz="2" w:space="0" w:color="000000"/>
            </w:tcBorders>
            <w:vAlign w:val="center"/>
          </w:tcPr>
          <w:p w14:paraId="50AB5CE7" w14:textId="77777777" w:rsidR="002E06CE" w:rsidRDefault="002E06CE" w:rsidP="00FD4876">
            <w:pPr>
              <w:pStyle w:val="Zawartotabeli"/>
              <w:jc w:val="center"/>
            </w:pPr>
            <w:r>
              <w:rPr>
                <w:rFonts w:ascii="Arial" w:hAnsi="Arial" w:cs="Arial"/>
                <w:sz w:val="18"/>
                <w:szCs w:val="18"/>
              </w:rPr>
              <w:t>1</w:t>
            </w:r>
          </w:p>
        </w:tc>
        <w:tc>
          <w:tcPr>
            <w:tcW w:w="5196" w:type="dxa"/>
            <w:tcBorders>
              <w:left w:val="single" w:sz="2" w:space="0" w:color="000000"/>
              <w:bottom w:val="single" w:sz="2" w:space="0" w:color="000000"/>
            </w:tcBorders>
            <w:vAlign w:val="center"/>
          </w:tcPr>
          <w:p w14:paraId="5917DEBC" w14:textId="77777777" w:rsidR="002E06CE" w:rsidRDefault="002E06CE" w:rsidP="00FD4876">
            <w:pPr>
              <w:pStyle w:val="Zawartotabeli"/>
              <w:snapToGrid w:val="0"/>
              <w:jc w:val="center"/>
              <w:rPr>
                <w:rFonts w:ascii="Arial" w:hAnsi="Arial" w:cs="Arial"/>
                <w:sz w:val="18"/>
                <w:szCs w:val="18"/>
              </w:rPr>
            </w:pPr>
          </w:p>
          <w:p w14:paraId="03C8C3D1" w14:textId="77777777" w:rsidR="002E06CE" w:rsidRDefault="002E06CE" w:rsidP="00FD4876">
            <w:pPr>
              <w:pStyle w:val="Zawartotabeli"/>
              <w:jc w:val="center"/>
              <w:rPr>
                <w:rFonts w:ascii="Arial" w:hAnsi="Arial" w:cs="Arial"/>
                <w:sz w:val="18"/>
                <w:szCs w:val="18"/>
              </w:rPr>
            </w:pPr>
          </w:p>
        </w:tc>
        <w:tc>
          <w:tcPr>
            <w:tcW w:w="2525" w:type="dxa"/>
            <w:tcBorders>
              <w:left w:val="single" w:sz="2" w:space="0" w:color="000000"/>
              <w:bottom w:val="single" w:sz="2" w:space="0" w:color="000000"/>
              <w:right w:val="single" w:sz="2" w:space="0" w:color="000000"/>
            </w:tcBorders>
          </w:tcPr>
          <w:p w14:paraId="480CE385" w14:textId="77777777" w:rsidR="002E06CE" w:rsidRDefault="002E06CE" w:rsidP="00FD4876">
            <w:pPr>
              <w:pStyle w:val="Zawartotabeli"/>
              <w:snapToGrid w:val="0"/>
              <w:jc w:val="center"/>
              <w:rPr>
                <w:rFonts w:ascii="Arial" w:hAnsi="Arial" w:cs="Arial"/>
                <w:sz w:val="18"/>
                <w:szCs w:val="18"/>
              </w:rPr>
            </w:pPr>
          </w:p>
        </w:tc>
      </w:tr>
      <w:tr w:rsidR="002E06CE" w14:paraId="6A5E9897" w14:textId="77777777" w:rsidTr="00FD4876">
        <w:tc>
          <w:tcPr>
            <w:tcW w:w="645" w:type="dxa"/>
            <w:tcBorders>
              <w:left w:val="single" w:sz="2" w:space="0" w:color="000000"/>
              <w:bottom w:val="single" w:sz="2" w:space="0" w:color="000000"/>
            </w:tcBorders>
            <w:vAlign w:val="center"/>
          </w:tcPr>
          <w:p w14:paraId="469FF05C" w14:textId="77777777" w:rsidR="002E06CE" w:rsidRDefault="002E06CE" w:rsidP="00FD4876">
            <w:pPr>
              <w:pStyle w:val="Zawartotabeli"/>
              <w:jc w:val="center"/>
            </w:pPr>
            <w:r>
              <w:rPr>
                <w:rFonts w:ascii="Arial" w:hAnsi="Arial" w:cs="Arial"/>
                <w:sz w:val="18"/>
                <w:szCs w:val="18"/>
              </w:rPr>
              <w:t>2</w:t>
            </w:r>
          </w:p>
        </w:tc>
        <w:tc>
          <w:tcPr>
            <w:tcW w:w="5196" w:type="dxa"/>
            <w:tcBorders>
              <w:left w:val="single" w:sz="2" w:space="0" w:color="000000"/>
              <w:bottom w:val="single" w:sz="2" w:space="0" w:color="000000"/>
            </w:tcBorders>
            <w:vAlign w:val="center"/>
          </w:tcPr>
          <w:p w14:paraId="00D4C4E1" w14:textId="77777777" w:rsidR="002E06CE" w:rsidRDefault="002E06CE" w:rsidP="00FD4876">
            <w:pPr>
              <w:pStyle w:val="Zawartotabeli"/>
              <w:snapToGrid w:val="0"/>
              <w:jc w:val="center"/>
              <w:rPr>
                <w:rFonts w:ascii="Arial" w:hAnsi="Arial" w:cs="Arial"/>
                <w:sz w:val="18"/>
                <w:szCs w:val="18"/>
              </w:rPr>
            </w:pPr>
          </w:p>
          <w:p w14:paraId="7D919BD7" w14:textId="77777777" w:rsidR="002E06CE" w:rsidRDefault="002E06CE" w:rsidP="00FD4876">
            <w:pPr>
              <w:pStyle w:val="Zawartotabeli"/>
              <w:jc w:val="center"/>
              <w:rPr>
                <w:rFonts w:ascii="Arial" w:hAnsi="Arial" w:cs="Arial"/>
                <w:sz w:val="18"/>
                <w:szCs w:val="18"/>
              </w:rPr>
            </w:pPr>
          </w:p>
        </w:tc>
        <w:tc>
          <w:tcPr>
            <w:tcW w:w="2525" w:type="dxa"/>
            <w:tcBorders>
              <w:left w:val="single" w:sz="2" w:space="0" w:color="000000"/>
              <w:bottom w:val="single" w:sz="2" w:space="0" w:color="000000"/>
              <w:right w:val="single" w:sz="2" w:space="0" w:color="000000"/>
            </w:tcBorders>
          </w:tcPr>
          <w:p w14:paraId="56147879" w14:textId="77777777" w:rsidR="002E06CE" w:rsidRDefault="002E06CE" w:rsidP="00FD4876">
            <w:pPr>
              <w:pStyle w:val="Zawartotabeli"/>
              <w:snapToGrid w:val="0"/>
              <w:jc w:val="center"/>
              <w:rPr>
                <w:rFonts w:ascii="Arial" w:hAnsi="Arial" w:cs="Arial"/>
                <w:sz w:val="18"/>
                <w:szCs w:val="18"/>
              </w:rPr>
            </w:pPr>
          </w:p>
        </w:tc>
      </w:tr>
      <w:tr w:rsidR="002E06CE" w14:paraId="25AD60B7" w14:textId="77777777" w:rsidTr="00FD4876">
        <w:tc>
          <w:tcPr>
            <w:tcW w:w="645" w:type="dxa"/>
            <w:tcBorders>
              <w:left w:val="single" w:sz="2" w:space="0" w:color="000000"/>
              <w:bottom w:val="single" w:sz="2" w:space="0" w:color="000000"/>
            </w:tcBorders>
          </w:tcPr>
          <w:p w14:paraId="4A10C281" w14:textId="77777777" w:rsidR="002E06CE" w:rsidRDefault="002E06CE" w:rsidP="00FD4876">
            <w:pPr>
              <w:pStyle w:val="Zawartotabeli"/>
              <w:jc w:val="center"/>
            </w:pPr>
            <w:r>
              <w:rPr>
                <w:rFonts w:ascii="Arial" w:hAnsi="Arial" w:cs="Arial"/>
                <w:sz w:val="18"/>
                <w:szCs w:val="18"/>
              </w:rPr>
              <w:t>.....</w:t>
            </w:r>
          </w:p>
        </w:tc>
        <w:tc>
          <w:tcPr>
            <w:tcW w:w="5196" w:type="dxa"/>
            <w:tcBorders>
              <w:left w:val="single" w:sz="2" w:space="0" w:color="000000"/>
              <w:bottom w:val="single" w:sz="2" w:space="0" w:color="000000"/>
            </w:tcBorders>
          </w:tcPr>
          <w:p w14:paraId="0002AD0D" w14:textId="77777777" w:rsidR="002E06CE" w:rsidRDefault="002E06CE" w:rsidP="00FD4876">
            <w:pPr>
              <w:pStyle w:val="Zawartotabeli"/>
              <w:snapToGrid w:val="0"/>
              <w:jc w:val="center"/>
              <w:rPr>
                <w:rFonts w:ascii="Arial" w:hAnsi="Arial" w:cs="Arial"/>
                <w:sz w:val="18"/>
                <w:szCs w:val="18"/>
              </w:rPr>
            </w:pPr>
          </w:p>
          <w:p w14:paraId="01B58B91" w14:textId="77777777" w:rsidR="002E06CE" w:rsidRDefault="002E06CE" w:rsidP="00FD4876">
            <w:pPr>
              <w:pStyle w:val="Zawartotabeli"/>
              <w:jc w:val="center"/>
              <w:rPr>
                <w:rFonts w:ascii="Arial" w:hAnsi="Arial" w:cs="Arial"/>
                <w:sz w:val="18"/>
                <w:szCs w:val="18"/>
              </w:rPr>
            </w:pPr>
          </w:p>
        </w:tc>
        <w:tc>
          <w:tcPr>
            <w:tcW w:w="2525" w:type="dxa"/>
            <w:tcBorders>
              <w:left w:val="single" w:sz="2" w:space="0" w:color="000000"/>
              <w:bottom w:val="single" w:sz="2" w:space="0" w:color="000000"/>
              <w:right w:val="single" w:sz="2" w:space="0" w:color="000000"/>
            </w:tcBorders>
          </w:tcPr>
          <w:p w14:paraId="2CB7E3DD" w14:textId="77777777" w:rsidR="002E06CE" w:rsidRDefault="002E06CE" w:rsidP="00FD4876">
            <w:pPr>
              <w:pStyle w:val="Zawartotabeli"/>
              <w:snapToGrid w:val="0"/>
              <w:jc w:val="center"/>
              <w:rPr>
                <w:rFonts w:ascii="Arial" w:hAnsi="Arial" w:cs="Arial"/>
                <w:sz w:val="18"/>
                <w:szCs w:val="18"/>
              </w:rPr>
            </w:pPr>
          </w:p>
        </w:tc>
      </w:tr>
    </w:tbl>
    <w:p w14:paraId="07640C2C" w14:textId="77777777" w:rsidR="002E06CE" w:rsidRDefault="002E06CE" w:rsidP="000D51D1">
      <w:pPr>
        <w:spacing w:line="360" w:lineRule="auto"/>
        <w:jc w:val="both"/>
        <w:rPr>
          <w:rFonts w:ascii="Arial" w:hAnsi="Arial" w:cs="Arial"/>
          <w:sz w:val="14"/>
        </w:rPr>
      </w:pPr>
    </w:p>
    <w:p w14:paraId="2433B699" w14:textId="77777777" w:rsidR="002E06CE" w:rsidRDefault="002E06CE" w:rsidP="005C4376">
      <w:pPr>
        <w:spacing w:line="360" w:lineRule="auto"/>
      </w:pPr>
      <w:r>
        <w:rPr>
          <w:rFonts w:ascii="Arial" w:hAnsi="Arial" w:cs="Arial"/>
          <w:sz w:val="12"/>
          <w:szCs w:val="12"/>
        </w:rPr>
        <w:t>data: ...................................</w:t>
      </w:r>
    </w:p>
    <w:p w14:paraId="6EF0D16A" w14:textId="77777777" w:rsidR="002E06CE" w:rsidRDefault="002E06CE" w:rsidP="005C4376">
      <w:pPr>
        <w:spacing w:line="100" w:lineRule="atLeast"/>
        <w:ind w:left="5385"/>
        <w:jc w:val="both"/>
      </w:pPr>
      <w:r>
        <w:rPr>
          <w:rFonts w:ascii="Arial" w:hAnsi="Arial" w:cs="Arial"/>
          <w:sz w:val="14"/>
        </w:rPr>
        <w:t>..................................................................</w:t>
      </w:r>
    </w:p>
    <w:p w14:paraId="279EB470" w14:textId="77777777" w:rsidR="002E06CE" w:rsidRDefault="002E06CE" w:rsidP="005C4376">
      <w:pPr>
        <w:spacing w:line="100" w:lineRule="atLeast"/>
        <w:ind w:left="5385"/>
        <w:jc w:val="both"/>
      </w:pPr>
      <w:r>
        <w:rPr>
          <w:rFonts w:ascii="Arial" w:hAnsi="Arial" w:cs="Arial"/>
          <w:sz w:val="12"/>
        </w:rPr>
        <w:t xml:space="preserve">                  podpis i pieczęć Wykonawcy</w:t>
      </w:r>
    </w:p>
    <w:p w14:paraId="0E7CF9F1" w14:textId="77777777" w:rsidR="002E06CE" w:rsidRDefault="002E06CE" w:rsidP="005C4376">
      <w:pPr>
        <w:spacing w:line="100" w:lineRule="atLeast"/>
        <w:ind w:left="5385"/>
        <w:jc w:val="both"/>
      </w:pPr>
      <w:r>
        <w:rPr>
          <w:rFonts w:ascii="Arial" w:hAnsi="Arial" w:cs="Arial"/>
          <w:sz w:val="12"/>
        </w:rPr>
        <w:t xml:space="preserve">                       lub upełnomocnionego</w:t>
      </w:r>
    </w:p>
    <w:p w14:paraId="6B8D5070" w14:textId="77777777" w:rsidR="002E06CE" w:rsidRDefault="002E06CE" w:rsidP="005C4376">
      <w:pPr>
        <w:spacing w:line="100" w:lineRule="atLeast"/>
        <w:ind w:left="5385"/>
        <w:jc w:val="both"/>
      </w:pPr>
      <w:r>
        <w:rPr>
          <w:rFonts w:ascii="Arial" w:hAnsi="Arial" w:cs="Arial"/>
          <w:color w:val="000000"/>
          <w:sz w:val="12"/>
          <w:highlight w:val="white"/>
        </w:rPr>
        <w:t xml:space="preserve">                  przedstawiciela Wykonawcy</w:t>
      </w:r>
    </w:p>
    <w:p w14:paraId="2753DA3E" w14:textId="6DE236F5" w:rsidR="002E06CE" w:rsidRDefault="007D2F94" w:rsidP="005C4376">
      <w:pPr>
        <w:spacing w:line="100" w:lineRule="atLeast"/>
        <w:ind w:left="5385"/>
        <w:jc w:val="both"/>
        <w:rPr>
          <w:rFonts w:ascii="Arial" w:hAnsi="Arial" w:cs="Arial"/>
          <w:b/>
          <w:bCs/>
          <w:sz w:val="18"/>
          <w:szCs w:val="18"/>
          <w:highlight w:val="white"/>
          <w:u w:val="single"/>
        </w:rPr>
      </w:pPr>
      <w:r>
        <w:rPr>
          <w:noProof/>
          <w:lang w:eastAsia="pl-PL"/>
        </w:rPr>
        <mc:AlternateContent>
          <mc:Choice Requires="wps">
            <w:drawing>
              <wp:anchor distT="4294967293" distB="4294967293" distL="114300" distR="114300" simplePos="0" relativeHeight="251658240" behindDoc="0" locked="0" layoutInCell="1" allowOverlap="1" wp14:anchorId="0F033F53" wp14:editId="2BD6E37F">
                <wp:simplePos x="0" y="0"/>
                <wp:positionH relativeFrom="column">
                  <wp:posOffset>10795</wp:posOffset>
                </wp:positionH>
                <wp:positionV relativeFrom="paragraph">
                  <wp:posOffset>2048839564</wp:posOffset>
                </wp:positionV>
                <wp:extent cx="636841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8415" cy="0"/>
                        </a:xfrm>
                        <a:prstGeom prst="line">
                          <a:avLst/>
                        </a:prstGeom>
                        <a:noFill/>
                        <a:ln w="9360">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EF33"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61325.95pt" to="502.3pt,161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" strokecolor="#3465a4" strokeweight=".26mm"/>
            </w:pict>
          </mc:Fallback>
        </mc:AlternateContent>
      </w:r>
    </w:p>
    <w:p w14:paraId="56E8323F" w14:textId="77777777" w:rsidR="002E06CE" w:rsidRDefault="002E06CE" w:rsidP="005C4376">
      <w:pPr>
        <w:spacing w:line="360" w:lineRule="auto"/>
        <w:jc w:val="both"/>
      </w:pPr>
      <w:r>
        <w:rPr>
          <w:rFonts w:ascii="Arial" w:hAnsi="Arial" w:cs="Arial"/>
          <w:bCs/>
          <w:i/>
          <w:sz w:val="16"/>
          <w:szCs w:val="16"/>
          <w:highlight w:val="white"/>
        </w:rPr>
        <w:t>* - należy wypełnić pkt. 1 lub pkt. 2</w:t>
      </w:r>
    </w:p>
    <w:p w14:paraId="24DC7DCB" w14:textId="77777777" w:rsidR="002E06CE" w:rsidRDefault="002E06CE" w:rsidP="005C4376">
      <w:pPr>
        <w:spacing w:line="360" w:lineRule="auto"/>
        <w:jc w:val="right"/>
        <w:rPr>
          <w:rFonts w:ascii="Arial" w:hAnsi="Arial" w:cs="Arial"/>
          <w:b/>
          <w:bCs/>
          <w:color w:val="000000"/>
          <w:sz w:val="12"/>
          <w:szCs w:val="12"/>
        </w:rPr>
      </w:pPr>
    </w:p>
    <w:p w14:paraId="39D2A598" w14:textId="77777777" w:rsidR="002E06CE" w:rsidRPr="00247330" w:rsidRDefault="002E06CE" w:rsidP="005C4376">
      <w:pPr>
        <w:pStyle w:val="Tekstpodstawowy"/>
        <w:spacing w:line="360" w:lineRule="auto"/>
        <w:jc w:val="both"/>
      </w:pPr>
      <w:r>
        <w:rPr>
          <w:rFonts w:ascii="Arial" w:hAnsi="Arial" w:cs="Arial"/>
          <w:iCs/>
          <w:sz w:val="14"/>
          <w:szCs w:val="14"/>
          <w:highlight w:val="white"/>
        </w:rPr>
        <w:t xml:space="preserve">Osoba składająca </w:t>
      </w:r>
      <w:r>
        <w:rPr>
          <w:rFonts w:ascii="Arial" w:hAnsi="Arial" w:cs="Arial"/>
          <w:iCs/>
          <w:color w:val="000000"/>
          <w:sz w:val="14"/>
          <w:szCs w:val="14"/>
          <w:highlight w:val="white"/>
        </w:rPr>
        <w:t>oświadczenie</w:t>
      </w:r>
      <w:r>
        <w:rPr>
          <w:rFonts w:ascii="Arial" w:hAnsi="Arial" w:cs="Arial"/>
          <w:iCs/>
          <w:sz w:val="14"/>
          <w:szCs w:val="14"/>
          <w:highlight w:val="white"/>
        </w:rPr>
        <w:t xml:space="preserve"> świadoma jest odpowiedzialności karnej wynikającej z art. 297 Kodeksu Karnego za przedłożenie nierzetelnego lub poświadczającego nieprawdę oświadczenia.</w:t>
      </w:r>
    </w:p>
    <w:p w14:paraId="612791AE" w14:textId="77777777" w:rsidR="002E06CE" w:rsidRDefault="002E06CE" w:rsidP="005C4376">
      <w:pPr>
        <w:pStyle w:val="Tekstpodstawowy"/>
        <w:spacing w:line="360" w:lineRule="auto"/>
        <w:jc w:val="both"/>
      </w:pPr>
      <w:r>
        <w:rPr>
          <w:rFonts w:ascii="Arial" w:hAnsi="Arial" w:cs="Arial"/>
          <w:b/>
          <w:bCs/>
          <w:i/>
          <w:color w:val="000000"/>
          <w:sz w:val="18"/>
          <w:szCs w:val="18"/>
          <w:u w:val="single"/>
        </w:rPr>
        <w:t>UWAGA:</w:t>
      </w:r>
    </w:p>
    <w:p w14:paraId="460CBBC5" w14:textId="77777777" w:rsidR="002E06CE" w:rsidRDefault="002E06CE" w:rsidP="005C4376">
      <w:pPr>
        <w:pStyle w:val="Tekstpodstawowy"/>
        <w:spacing w:line="360" w:lineRule="auto"/>
        <w:jc w:val="both"/>
      </w:pPr>
      <w:r>
        <w:rPr>
          <w:rFonts w:ascii="Arial" w:hAnsi="Arial" w:cs="Arial"/>
          <w:i/>
          <w:color w:val="000000"/>
          <w:sz w:val="14"/>
          <w:szCs w:val="14"/>
        </w:rPr>
        <w:t>1. Wykonawca ubiegający się o udzielenie zamówienia przekazuje niniejszy „Formularz” Zamawiającemu w terminie 3 dni od dnia zamieszczenia na stronie internetowej informacji, o której mowa w art. 86 ust. 5 ustawy Pzp.</w:t>
      </w:r>
    </w:p>
    <w:p w14:paraId="718C3C32" w14:textId="77777777" w:rsidR="002E06CE" w:rsidRDefault="002E06CE" w:rsidP="005C4376">
      <w:pPr>
        <w:pStyle w:val="Tekstpodstawowy"/>
        <w:spacing w:line="360" w:lineRule="auto"/>
        <w:jc w:val="both"/>
      </w:pPr>
      <w:r>
        <w:rPr>
          <w:rFonts w:ascii="Arial" w:hAnsi="Arial" w:cs="Arial"/>
          <w:i/>
          <w:color w:val="000000"/>
          <w:sz w:val="14"/>
          <w:szCs w:val="14"/>
        </w:rPr>
        <w:t>2. W przypadku Wykonawców wspólnie ubiegających się o udzielenie zamówienia składa go każdy z członków Konsorcjum lub wspólników spółki cywilnej.</w:t>
      </w:r>
    </w:p>
    <w:p w14:paraId="2BEE3CE1" w14:textId="77777777" w:rsidR="002E06CE" w:rsidRDefault="002E06CE" w:rsidP="005C4376">
      <w:pPr>
        <w:spacing w:line="360" w:lineRule="auto"/>
        <w:ind w:left="289" w:hanging="311"/>
        <w:jc w:val="right"/>
        <w:rPr>
          <w:rFonts w:ascii="Arial" w:hAnsi="Arial" w:cs="Arial"/>
          <w:color w:val="000000"/>
          <w:sz w:val="12"/>
          <w:szCs w:val="12"/>
          <w:highlight w:val="white"/>
        </w:rPr>
      </w:pPr>
    </w:p>
    <w:p w14:paraId="6DA2612C" w14:textId="77777777" w:rsidR="002E06CE" w:rsidRDefault="002E06CE" w:rsidP="005C4376">
      <w:pPr>
        <w:jc w:val="right"/>
        <w:rPr>
          <w:rFonts w:ascii="Arial" w:hAnsi="Arial" w:cs="Arial"/>
          <w:sz w:val="14"/>
          <w:szCs w:val="14"/>
        </w:rPr>
      </w:pPr>
    </w:p>
    <w:p w14:paraId="0976C23C" w14:textId="4E0BC44B" w:rsidR="002E06CE" w:rsidRDefault="002E06CE" w:rsidP="00550D5B">
      <w:pPr>
        <w:jc w:val="center"/>
        <w:rPr>
          <w:rFonts w:ascii="Arial" w:hAnsi="Arial" w:cs="Arial"/>
          <w:sz w:val="14"/>
          <w:szCs w:val="14"/>
        </w:rPr>
      </w:pPr>
    </w:p>
    <w:p w14:paraId="347648EA" w14:textId="38D8006A" w:rsidR="003108D6" w:rsidRDefault="003108D6" w:rsidP="00550D5B">
      <w:pPr>
        <w:jc w:val="center"/>
        <w:rPr>
          <w:rFonts w:ascii="Arial" w:hAnsi="Arial" w:cs="Arial"/>
          <w:sz w:val="14"/>
          <w:szCs w:val="14"/>
        </w:rPr>
      </w:pPr>
    </w:p>
    <w:p w14:paraId="5194C051" w14:textId="52A2CD26" w:rsidR="003108D6" w:rsidRDefault="003108D6" w:rsidP="00550D5B">
      <w:pPr>
        <w:jc w:val="center"/>
        <w:rPr>
          <w:rFonts w:ascii="Arial" w:hAnsi="Arial" w:cs="Arial"/>
          <w:sz w:val="14"/>
          <w:szCs w:val="14"/>
        </w:rPr>
      </w:pPr>
    </w:p>
    <w:p w14:paraId="4AA50FF5" w14:textId="39620C16" w:rsidR="003108D6" w:rsidRDefault="003108D6" w:rsidP="00550D5B">
      <w:pPr>
        <w:jc w:val="center"/>
        <w:rPr>
          <w:rFonts w:ascii="Arial" w:hAnsi="Arial" w:cs="Arial"/>
          <w:sz w:val="14"/>
          <w:szCs w:val="14"/>
        </w:rPr>
      </w:pPr>
    </w:p>
    <w:p w14:paraId="017678EB" w14:textId="39098971" w:rsidR="003108D6" w:rsidRDefault="003108D6" w:rsidP="00550D5B">
      <w:pPr>
        <w:jc w:val="center"/>
        <w:rPr>
          <w:rFonts w:ascii="Arial" w:hAnsi="Arial" w:cs="Arial"/>
          <w:sz w:val="14"/>
          <w:szCs w:val="14"/>
        </w:rPr>
      </w:pPr>
    </w:p>
    <w:p w14:paraId="3DEA8520" w14:textId="6901F018" w:rsidR="003108D6" w:rsidRDefault="003108D6" w:rsidP="00550D5B">
      <w:pPr>
        <w:jc w:val="center"/>
        <w:rPr>
          <w:rFonts w:ascii="Arial" w:hAnsi="Arial" w:cs="Arial"/>
          <w:sz w:val="14"/>
          <w:szCs w:val="14"/>
        </w:rPr>
      </w:pPr>
    </w:p>
    <w:p w14:paraId="0A64AFE6" w14:textId="53BCC29A" w:rsidR="003108D6" w:rsidRDefault="003108D6" w:rsidP="00550D5B">
      <w:pPr>
        <w:jc w:val="center"/>
        <w:rPr>
          <w:rFonts w:ascii="Arial" w:hAnsi="Arial" w:cs="Arial"/>
          <w:sz w:val="14"/>
          <w:szCs w:val="14"/>
        </w:rPr>
      </w:pPr>
    </w:p>
    <w:p w14:paraId="0B8262B1" w14:textId="2410E47D" w:rsidR="003108D6" w:rsidRDefault="003108D6" w:rsidP="00550D5B">
      <w:pPr>
        <w:jc w:val="center"/>
        <w:rPr>
          <w:rFonts w:ascii="Arial" w:hAnsi="Arial" w:cs="Arial"/>
          <w:sz w:val="14"/>
          <w:szCs w:val="14"/>
        </w:rPr>
      </w:pPr>
    </w:p>
    <w:p w14:paraId="371A4E20" w14:textId="0733FCBE" w:rsidR="003108D6" w:rsidRDefault="003108D6" w:rsidP="00550D5B">
      <w:pPr>
        <w:jc w:val="center"/>
        <w:rPr>
          <w:rFonts w:ascii="Arial" w:hAnsi="Arial" w:cs="Arial"/>
          <w:sz w:val="14"/>
          <w:szCs w:val="14"/>
        </w:rPr>
      </w:pPr>
    </w:p>
    <w:p w14:paraId="7073B3B3" w14:textId="21C1E073" w:rsidR="003108D6" w:rsidRDefault="003108D6" w:rsidP="00550D5B">
      <w:pPr>
        <w:jc w:val="center"/>
        <w:rPr>
          <w:rFonts w:ascii="Arial" w:hAnsi="Arial" w:cs="Arial"/>
          <w:sz w:val="14"/>
          <w:szCs w:val="14"/>
        </w:rPr>
      </w:pPr>
    </w:p>
    <w:p w14:paraId="25CC7086" w14:textId="2F0588DE" w:rsidR="003108D6" w:rsidRDefault="003108D6" w:rsidP="00550D5B">
      <w:pPr>
        <w:jc w:val="center"/>
        <w:rPr>
          <w:rFonts w:ascii="Arial" w:hAnsi="Arial" w:cs="Arial"/>
          <w:sz w:val="14"/>
          <w:szCs w:val="14"/>
        </w:rPr>
      </w:pPr>
    </w:p>
    <w:p w14:paraId="02606B5E" w14:textId="77777777" w:rsidR="003108D6" w:rsidRDefault="003108D6" w:rsidP="00550D5B">
      <w:pPr>
        <w:jc w:val="center"/>
        <w:rPr>
          <w:rFonts w:ascii="Arial" w:hAnsi="Arial" w:cs="Arial"/>
          <w:sz w:val="14"/>
          <w:szCs w:val="14"/>
        </w:rPr>
      </w:pPr>
    </w:p>
    <w:p w14:paraId="2C0624FB" w14:textId="77777777" w:rsidR="002E06CE" w:rsidRDefault="002E06CE" w:rsidP="005C4376">
      <w:pPr>
        <w:jc w:val="right"/>
      </w:pPr>
      <w:r>
        <w:rPr>
          <w:rFonts w:ascii="Arial" w:hAnsi="Arial" w:cs="Arial"/>
          <w:sz w:val="14"/>
          <w:szCs w:val="14"/>
        </w:rPr>
        <w:t>Załącznik Nr 3</w:t>
      </w:r>
    </w:p>
    <w:p w14:paraId="02C578F8" w14:textId="77777777" w:rsidR="002E06CE" w:rsidRDefault="002E06CE" w:rsidP="005C4376">
      <w:pPr>
        <w:jc w:val="right"/>
        <w:rPr>
          <w:rFonts w:ascii="Arial" w:hAnsi="Arial" w:cs="Arial"/>
          <w:sz w:val="14"/>
          <w:szCs w:val="14"/>
        </w:rPr>
      </w:pPr>
    </w:p>
    <w:p w14:paraId="6CBE7604" w14:textId="77777777" w:rsidR="002E06CE" w:rsidRDefault="002E06CE" w:rsidP="005C4376">
      <w:pPr>
        <w:autoSpaceDE w:val="0"/>
      </w:pPr>
      <w:r>
        <w:rPr>
          <w:rFonts w:ascii="Arial" w:hAnsi="Arial" w:cs="Arial"/>
          <w:sz w:val="14"/>
          <w:szCs w:val="14"/>
        </w:rPr>
        <w:t>..............................................................</w:t>
      </w:r>
    </w:p>
    <w:p w14:paraId="61C272F0" w14:textId="77777777" w:rsidR="002E06CE" w:rsidRDefault="002E06CE" w:rsidP="005C4376">
      <w:pPr>
        <w:autoSpaceDE w:val="0"/>
      </w:pPr>
      <w:r>
        <w:rPr>
          <w:rFonts w:ascii="Arial" w:hAnsi="Arial" w:cs="Arial"/>
          <w:b/>
          <w:bCs/>
          <w:sz w:val="14"/>
          <w:szCs w:val="14"/>
        </w:rPr>
        <w:t xml:space="preserve"> </w:t>
      </w:r>
      <w:r>
        <w:rPr>
          <w:rFonts w:ascii="Arial" w:hAnsi="Arial" w:cs="Arial"/>
          <w:sz w:val="14"/>
          <w:szCs w:val="14"/>
        </w:rPr>
        <w:t xml:space="preserve">     Nazwa i adres Podmiotu, na</w:t>
      </w:r>
    </w:p>
    <w:p w14:paraId="7BC038ED" w14:textId="080D75C6" w:rsidR="002E06CE" w:rsidRDefault="002E06CE" w:rsidP="005C4376">
      <w:pPr>
        <w:autoSpaceDE w:val="0"/>
        <w:rPr>
          <w:rFonts w:ascii="Arial" w:hAnsi="Arial" w:cs="Arial"/>
          <w:sz w:val="14"/>
          <w:szCs w:val="14"/>
        </w:rPr>
      </w:pPr>
      <w:r>
        <w:rPr>
          <w:rFonts w:ascii="Arial" w:hAnsi="Arial" w:cs="Arial"/>
          <w:sz w:val="14"/>
          <w:szCs w:val="14"/>
        </w:rPr>
        <w:t>zasobach którego polega Wykonawca</w:t>
      </w:r>
    </w:p>
    <w:p w14:paraId="076BCFB3" w14:textId="77777777" w:rsidR="003108D6" w:rsidRDefault="003108D6" w:rsidP="005C4376">
      <w:pPr>
        <w:autoSpaceDE w:val="0"/>
      </w:pPr>
    </w:p>
    <w:p w14:paraId="1854D0D7" w14:textId="77777777" w:rsidR="002E06CE" w:rsidRDefault="002E06CE" w:rsidP="005C4376">
      <w:pPr>
        <w:jc w:val="center"/>
        <w:rPr>
          <w:rFonts w:ascii="Arial" w:hAnsi="Arial" w:cs="Arial"/>
          <w:b/>
          <w:bCs/>
          <w:sz w:val="28"/>
          <w:szCs w:val="28"/>
        </w:rPr>
      </w:pPr>
    </w:p>
    <w:p w14:paraId="08DC7B96" w14:textId="77777777" w:rsidR="002E06CE" w:rsidRDefault="002E06CE" w:rsidP="005C4376">
      <w:pPr>
        <w:spacing w:line="360" w:lineRule="auto"/>
        <w:jc w:val="center"/>
      </w:pPr>
      <w:r>
        <w:rPr>
          <w:rFonts w:ascii="Arial" w:hAnsi="Arial" w:cs="Arial"/>
          <w:b/>
          <w:bCs/>
          <w:sz w:val="28"/>
          <w:szCs w:val="28"/>
          <w:u w:val="single"/>
        </w:rPr>
        <w:t>WZÓR ZOBOWIĄZANIA PODMIOTU TRZECIEGO</w:t>
      </w:r>
    </w:p>
    <w:p w14:paraId="0D7DD4CE" w14:textId="77777777" w:rsidR="002E06CE" w:rsidRDefault="002E06CE" w:rsidP="005C4376">
      <w:pPr>
        <w:spacing w:line="360" w:lineRule="auto"/>
        <w:jc w:val="center"/>
      </w:pPr>
      <w:r>
        <w:rPr>
          <w:rFonts w:ascii="Arial" w:hAnsi="Arial" w:cs="Arial"/>
          <w:sz w:val="20"/>
          <w:szCs w:val="20"/>
        </w:rPr>
        <w:t>do oddania do dyspozycji Wykonawcy niezbędnych zasobów na potrzeby wykonania zamówienia</w:t>
      </w:r>
    </w:p>
    <w:p w14:paraId="2F5995DD" w14:textId="77777777" w:rsidR="002E06CE" w:rsidRDefault="002E06CE" w:rsidP="005C4376">
      <w:pPr>
        <w:spacing w:line="480" w:lineRule="auto"/>
        <w:rPr>
          <w:rFonts w:ascii="Arial" w:hAnsi="Arial" w:cs="Arial"/>
          <w:sz w:val="12"/>
          <w:szCs w:val="12"/>
        </w:rPr>
      </w:pPr>
    </w:p>
    <w:p w14:paraId="1AD70D83" w14:textId="77777777" w:rsidR="002E06CE" w:rsidRDefault="002E06CE" w:rsidP="005C4376">
      <w:r>
        <w:rPr>
          <w:rFonts w:ascii="Arial" w:hAnsi="Arial" w:cs="Arial"/>
          <w:b/>
          <w:bCs/>
          <w:sz w:val="18"/>
          <w:szCs w:val="18"/>
        </w:rPr>
        <w:t xml:space="preserve">Ja: </w:t>
      </w:r>
      <w:r>
        <w:rPr>
          <w:rFonts w:ascii="Arial" w:hAnsi="Arial" w:cs="Arial"/>
          <w:sz w:val="18"/>
          <w:szCs w:val="18"/>
        </w:rPr>
        <w:t>….......................................................................................................................................................................................</w:t>
      </w:r>
    </w:p>
    <w:p w14:paraId="472E2658" w14:textId="1E74017B" w:rsidR="002E06CE" w:rsidRDefault="002E06CE" w:rsidP="005C4376">
      <w:r>
        <w:rPr>
          <w:rFonts w:ascii="Arial" w:hAnsi="Arial" w:cs="Arial"/>
          <w:sz w:val="12"/>
          <w:szCs w:val="12"/>
        </w:rPr>
        <w:t xml:space="preserve">            (imię i nazwisko osoby upoważnionej do reprezentowania Podmiotu, stanowisko (właściciel, prezes zarządu, członek zarządu, </w:t>
      </w:r>
      <w:r w:rsidR="003108D6">
        <w:rPr>
          <w:rFonts w:ascii="Arial" w:hAnsi="Arial" w:cs="Arial"/>
          <w:sz w:val="12"/>
          <w:szCs w:val="12"/>
        </w:rPr>
        <w:t>prokurent</w:t>
      </w:r>
      <w:r>
        <w:rPr>
          <w:rFonts w:ascii="Arial" w:hAnsi="Arial" w:cs="Arial"/>
          <w:sz w:val="12"/>
          <w:szCs w:val="12"/>
        </w:rPr>
        <w:t>, upełnomocniony reprezentant itp.</w:t>
      </w:r>
      <w:r>
        <w:rPr>
          <w:rFonts w:ascii="Arial" w:hAnsi="Arial" w:cs="Arial"/>
          <w:sz w:val="12"/>
          <w:szCs w:val="12"/>
          <w:vertAlign w:val="superscript"/>
        </w:rPr>
        <w:t>1</w:t>
      </w:r>
      <w:r>
        <w:rPr>
          <w:rFonts w:ascii="Arial" w:hAnsi="Arial" w:cs="Arial"/>
          <w:sz w:val="12"/>
          <w:szCs w:val="12"/>
        </w:rPr>
        <w:t>)</w:t>
      </w:r>
    </w:p>
    <w:p w14:paraId="5081C9F2" w14:textId="77777777" w:rsidR="002E06CE" w:rsidRDefault="002E06CE" w:rsidP="005C4376">
      <w:pPr>
        <w:rPr>
          <w:rFonts w:ascii="Arial" w:hAnsi="Arial" w:cs="Arial"/>
          <w:sz w:val="18"/>
          <w:szCs w:val="18"/>
        </w:rPr>
      </w:pPr>
    </w:p>
    <w:p w14:paraId="1E2D29CC" w14:textId="77777777" w:rsidR="002E06CE" w:rsidRDefault="002E06CE" w:rsidP="005C4376">
      <w:pPr>
        <w:rPr>
          <w:rFonts w:ascii="Arial" w:hAnsi="Arial" w:cs="Arial"/>
          <w:sz w:val="18"/>
          <w:szCs w:val="18"/>
        </w:rPr>
      </w:pPr>
    </w:p>
    <w:p w14:paraId="45A94BA1" w14:textId="77777777" w:rsidR="002E06CE" w:rsidRDefault="002E06CE" w:rsidP="005C4376">
      <w:r>
        <w:rPr>
          <w:rFonts w:ascii="Arial" w:hAnsi="Arial" w:cs="Arial"/>
          <w:b/>
          <w:bCs/>
          <w:sz w:val="18"/>
          <w:szCs w:val="18"/>
        </w:rPr>
        <w:t>Działając w imieniu i na rzecz:</w:t>
      </w:r>
      <w:r>
        <w:rPr>
          <w:rFonts w:ascii="Arial" w:hAnsi="Arial" w:cs="Arial"/>
          <w:sz w:val="18"/>
          <w:szCs w:val="18"/>
        </w:rPr>
        <w:t xml:space="preserve"> ….........................................................................................................................................</w:t>
      </w:r>
    </w:p>
    <w:p w14:paraId="0AC73523" w14:textId="77777777" w:rsidR="002E06CE" w:rsidRDefault="002E06CE" w:rsidP="005C4376">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(nazwa  i adres Podmiotu)</w:t>
      </w:r>
    </w:p>
    <w:p w14:paraId="174E246F" w14:textId="77777777" w:rsidR="002E06CE" w:rsidRDefault="002E06CE" w:rsidP="005C4376">
      <w:pPr>
        <w:rPr>
          <w:rFonts w:ascii="Arial" w:hAnsi="Arial" w:cs="Arial"/>
          <w:sz w:val="18"/>
          <w:szCs w:val="18"/>
        </w:rPr>
      </w:pPr>
    </w:p>
    <w:p w14:paraId="2BD869F4" w14:textId="77777777" w:rsidR="002E06CE" w:rsidRDefault="002E06CE" w:rsidP="005C4376">
      <w:pPr>
        <w:spacing w:line="360" w:lineRule="auto"/>
        <w:jc w:val="center"/>
      </w:pPr>
      <w:r>
        <w:rPr>
          <w:rFonts w:ascii="Arial" w:hAnsi="Arial" w:cs="Arial"/>
          <w:b/>
          <w:bCs/>
          <w:sz w:val="22"/>
          <w:szCs w:val="22"/>
        </w:rPr>
        <w:t>Zobowiązuję się do oddania nw. zasobów na potrzeby wykonania zamówienia:</w:t>
      </w:r>
    </w:p>
    <w:p w14:paraId="28656EE3" w14:textId="77777777" w:rsidR="002E06CE" w:rsidRDefault="002E06CE" w:rsidP="005C4376">
      <w:pPr>
        <w:jc w:val="center"/>
        <w:rPr>
          <w:rFonts w:ascii="Arial" w:hAnsi="Arial" w:cs="Arial"/>
          <w:sz w:val="18"/>
          <w:szCs w:val="18"/>
        </w:rPr>
      </w:pPr>
    </w:p>
    <w:p w14:paraId="565BCB9C" w14:textId="77777777" w:rsidR="002E06CE" w:rsidRDefault="002E06CE" w:rsidP="005C4376">
      <w:pPr>
        <w:jc w:val="center"/>
      </w:pPr>
      <w:r>
        <w:rPr>
          <w:rFonts w:ascii="Arial" w:hAnsi="Arial" w:cs="Arial"/>
          <w:sz w:val="18"/>
          <w:szCs w:val="18"/>
        </w:rPr>
        <w:t>….........................................................................................................................................................................................</w:t>
      </w:r>
    </w:p>
    <w:p w14:paraId="1A9F1503" w14:textId="77777777" w:rsidR="002E06CE" w:rsidRDefault="002E06CE" w:rsidP="005C4376">
      <w:pPr>
        <w:jc w:val="center"/>
      </w:pPr>
      <w:r>
        <w:rPr>
          <w:rFonts w:ascii="Arial" w:hAnsi="Arial" w:cs="Arial"/>
          <w:sz w:val="12"/>
          <w:szCs w:val="12"/>
        </w:rPr>
        <w:t>(określenie zasobu – wiedza i doświadczenie, potencjał techniczny do wykonania zamówienia)</w:t>
      </w:r>
    </w:p>
    <w:p w14:paraId="63F5D8CC" w14:textId="77777777" w:rsidR="002E06CE" w:rsidRDefault="002E06CE" w:rsidP="005C4376">
      <w:pPr>
        <w:spacing w:line="360" w:lineRule="auto"/>
        <w:jc w:val="center"/>
        <w:rPr>
          <w:rFonts w:ascii="Arial" w:hAnsi="Arial" w:cs="Arial"/>
          <w:sz w:val="18"/>
          <w:szCs w:val="18"/>
        </w:rPr>
      </w:pPr>
    </w:p>
    <w:p w14:paraId="698AF99A" w14:textId="77777777" w:rsidR="002E06CE" w:rsidRDefault="002E06CE" w:rsidP="005C4376">
      <w:pPr>
        <w:jc w:val="both"/>
      </w:pPr>
      <w:r>
        <w:rPr>
          <w:rFonts w:ascii="Arial" w:hAnsi="Arial" w:cs="Arial"/>
          <w:sz w:val="18"/>
          <w:szCs w:val="18"/>
        </w:rPr>
        <w:t>do dyspozycji Wykonawcy: …...................................................................................................................................................</w:t>
      </w:r>
    </w:p>
    <w:p w14:paraId="13966D94" w14:textId="77777777" w:rsidR="002E06CE" w:rsidRDefault="002E06CE" w:rsidP="005C4376">
      <w:pPr>
        <w:jc w:val="both"/>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(nazwa Wykonawcy ubiegającego się o zamówienie)</w:t>
      </w:r>
    </w:p>
    <w:p w14:paraId="0CF67812" w14:textId="77777777" w:rsidR="002E06CE" w:rsidRDefault="002E06CE" w:rsidP="005C4376">
      <w:pPr>
        <w:jc w:val="both"/>
        <w:rPr>
          <w:rFonts w:ascii="Arial" w:hAnsi="Arial" w:cs="Arial"/>
          <w:sz w:val="18"/>
          <w:szCs w:val="18"/>
        </w:rPr>
      </w:pPr>
    </w:p>
    <w:p w14:paraId="666911F2" w14:textId="77777777" w:rsidR="002E06CE" w:rsidRDefault="002E06CE" w:rsidP="005C4376">
      <w:pPr>
        <w:spacing w:line="360" w:lineRule="auto"/>
        <w:jc w:val="both"/>
        <w:rPr>
          <w:rFonts w:ascii="Arial" w:hAnsi="Arial" w:cs="Arial"/>
          <w:sz w:val="18"/>
          <w:szCs w:val="18"/>
        </w:rPr>
      </w:pPr>
      <w:r>
        <w:rPr>
          <w:rFonts w:ascii="Arial" w:hAnsi="Arial" w:cs="Arial"/>
          <w:sz w:val="18"/>
          <w:szCs w:val="18"/>
        </w:rPr>
        <w:t>w trakcie wykonywania zamówienia pod nazwą:</w:t>
      </w:r>
    </w:p>
    <w:p w14:paraId="65B2665A" w14:textId="77777777" w:rsidR="003108D6" w:rsidRDefault="003108D6" w:rsidP="003108D6">
      <w:pPr>
        <w:tabs>
          <w:tab w:val="left" w:pos="2475"/>
          <w:tab w:val="left" w:pos="4820"/>
        </w:tabs>
        <w:jc w:val="center"/>
        <w:rPr>
          <w:b/>
          <w:sz w:val="28"/>
          <w:szCs w:val="28"/>
        </w:rPr>
      </w:pPr>
      <w:r>
        <w:rPr>
          <w:b/>
        </w:rPr>
        <w:t>Przebudowa drogi krajowej poprzez wykonanie oświetlenia ulicznego ul. Wojska Polskiego w Orzyszu</w:t>
      </w:r>
    </w:p>
    <w:p w14:paraId="0C9EBF6C" w14:textId="77777777" w:rsidR="00462064" w:rsidRDefault="00462064" w:rsidP="00462064">
      <w:pPr>
        <w:tabs>
          <w:tab w:val="left" w:pos="2475"/>
          <w:tab w:val="left" w:pos="3015"/>
          <w:tab w:val="left" w:pos="4820"/>
        </w:tabs>
        <w:rPr>
          <w:b/>
        </w:rPr>
      </w:pPr>
    </w:p>
    <w:p w14:paraId="6FF2F8EE" w14:textId="77777777" w:rsidR="002E06CE" w:rsidRDefault="002E06CE" w:rsidP="005C4376">
      <w:pPr>
        <w:spacing w:line="360" w:lineRule="auto"/>
        <w:jc w:val="both"/>
        <w:rPr>
          <w:rFonts w:ascii="Arial" w:hAnsi="Arial" w:cs="Arial"/>
          <w:sz w:val="18"/>
          <w:szCs w:val="18"/>
        </w:rPr>
      </w:pPr>
    </w:p>
    <w:p w14:paraId="5744A79D" w14:textId="77777777" w:rsidR="002E06CE" w:rsidRDefault="002E06CE" w:rsidP="005C4376">
      <w:pPr>
        <w:suppressAutoHyphens w:val="0"/>
        <w:autoSpaceDE w:val="0"/>
        <w:spacing w:line="480" w:lineRule="auto"/>
        <w:jc w:val="both"/>
      </w:pPr>
      <w:r>
        <w:rPr>
          <w:rFonts w:ascii="Arial" w:hAnsi="Arial" w:cs="Arial"/>
          <w:sz w:val="16"/>
          <w:szCs w:val="16"/>
          <w:lang w:eastAsia="pl-PL"/>
        </w:rPr>
        <w:t>Oświadczam, iż:</w:t>
      </w:r>
    </w:p>
    <w:p w14:paraId="7FDF1443" w14:textId="77777777" w:rsidR="002E06CE" w:rsidRDefault="002E06CE" w:rsidP="005C4376">
      <w:pPr>
        <w:suppressAutoHyphens w:val="0"/>
        <w:autoSpaceDE w:val="0"/>
        <w:spacing w:line="480" w:lineRule="auto"/>
        <w:jc w:val="both"/>
      </w:pPr>
      <w:r>
        <w:rPr>
          <w:rFonts w:ascii="Arial" w:hAnsi="Arial" w:cs="Arial"/>
          <w:sz w:val="16"/>
          <w:szCs w:val="16"/>
          <w:lang w:eastAsia="pl-PL"/>
        </w:rPr>
        <w:t>a) udostępniam Wykonawcy ww. zasoby w następującym zakresie: ….....................................................................................................…..............................................................................................................................................................................................…</w:t>
      </w:r>
    </w:p>
    <w:p w14:paraId="2C195390" w14:textId="77777777" w:rsidR="002E06CE" w:rsidRDefault="002E06CE" w:rsidP="005C4376">
      <w:pPr>
        <w:suppressAutoHyphens w:val="0"/>
        <w:autoSpaceDE w:val="0"/>
        <w:spacing w:line="480" w:lineRule="auto"/>
        <w:jc w:val="both"/>
      </w:pPr>
      <w:r>
        <w:rPr>
          <w:rFonts w:ascii="Arial" w:hAnsi="Arial" w:cs="Arial"/>
          <w:sz w:val="16"/>
          <w:szCs w:val="16"/>
          <w:lang w:eastAsia="pl-PL"/>
        </w:rPr>
        <w:t>b) sposób wykorzystania udostępnionych przeze mnie zasobów będzie następujący: …..........................................................................….................................................................................................................................................................................................</w:t>
      </w:r>
    </w:p>
    <w:p w14:paraId="62A793A7" w14:textId="77777777" w:rsidR="002E06CE" w:rsidRDefault="002E06CE" w:rsidP="005C4376">
      <w:pPr>
        <w:suppressAutoHyphens w:val="0"/>
        <w:autoSpaceDE w:val="0"/>
        <w:spacing w:line="480" w:lineRule="auto"/>
        <w:jc w:val="both"/>
      </w:pPr>
      <w:r>
        <w:rPr>
          <w:rFonts w:ascii="Arial" w:hAnsi="Arial" w:cs="Arial"/>
          <w:sz w:val="16"/>
          <w:szCs w:val="16"/>
          <w:lang w:eastAsia="pl-PL"/>
        </w:rPr>
        <w:t>c) charakter stosunku łączącego mnie z Wykonawcą będzie następujący: …............................................................................................….................................................................................................................................................................................................</w:t>
      </w:r>
    </w:p>
    <w:p w14:paraId="51D84D6D" w14:textId="77777777" w:rsidR="002E06CE" w:rsidRDefault="002E06CE" w:rsidP="005C4376">
      <w:pPr>
        <w:suppressAutoHyphens w:val="0"/>
        <w:autoSpaceDE w:val="0"/>
        <w:spacing w:line="480" w:lineRule="auto"/>
        <w:jc w:val="both"/>
      </w:pPr>
      <w:r>
        <w:rPr>
          <w:rFonts w:ascii="Arial" w:hAnsi="Arial" w:cs="Arial"/>
          <w:sz w:val="16"/>
          <w:szCs w:val="16"/>
          <w:lang w:eastAsia="pl-PL"/>
        </w:rPr>
        <w:t>d) zakres mojego udziału przy wykonywaniu zamówienia będzie następujący: ….....................................................................................</w:t>
      </w:r>
    </w:p>
    <w:p w14:paraId="721F2DAE" w14:textId="77777777" w:rsidR="002E06CE" w:rsidRDefault="002E06CE" w:rsidP="005C4376">
      <w:pPr>
        <w:suppressAutoHyphens w:val="0"/>
        <w:autoSpaceDE w:val="0"/>
        <w:spacing w:line="480" w:lineRule="auto"/>
        <w:jc w:val="both"/>
      </w:pPr>
      <w:r>
        <w:rPr>
          <w:rFonts w:ascii="Arial" w:hAnsi="Arial" w:cs="Arial"/>
          <w:sz w:val="16"/>
          <w:szCs w:val="16"/>
          <w:lang w:eastAsia="pl-PL"/>
        </w:rPr>
        <w:t>…..............................................................................................................................................................................................…</w:t>
      </w:r>
    </w:p>
    <w:p w14:paraId="3128594F" w14:textId="77777777" w:rsidR="002E06CE" w:rsidRDefault="002E06CE" w:rsidP="005C4376">
      <w:pPr>
        <w:suppressAutoHyphens w:val="0"/>
        <w:autoSpaceDE w:val="0"/>
        <w:spacing w:line="480" w:lineRule="auto"/>
        <w:jc w:val="both"/>
      </w:pPr>
      <w:r>
        <w:rPr>
          <w:rFonts w:ascii="Arial" w:hAnsi="Arial" w:cs="Arial"/>
          <w:sz w:val="16"/>
          <w:szCs w:val="16"/>
          <w:lang w:eastAsia="pl-PL"/>
        </w:rPr>
        <w:t>e) okres mojego udziału przy wykonywaniu zamówienia będzie następujący: ….......................................................................................</w:t>
      </w:r>
    </w:p>
    <w:p w14:paraId="73F6F128" w14:textId="77777777" w:rsidR="002E06CE" w:rsidRDefault="002E06CE" w:rsidP="005C4376">
      <w:pPr>
        <w:suppressAutoHyphens w:val="0"/>
        <w:autoSpaceDE w:val="0"/>
        <w:spacing w:line="480" w:lineRule="auto"/>
        <w:jc w:val="both"/>
      </w:pPr>
      <w:r>
        <w:rPr>
          <w:rFonts w:ascii="Arial" w:hAnsi="Arial" w:cs="Arial"/>
          <w:sz w:val="16"/>
          <w:szCs w:val="16"/>
          <w:lang w:eastAsia="pl-PL"/>
        </w:rPr>
        <w:t>…..............................................................................................................................................................................................…</w:t>
      </w:r>
    </w:p>
    <w:p w14:paraId="638E73FB" w14:textId="77777777" w:rsidR="002E06CE" w:rsidRDefault="002E06CE" w:rsidP="005C4376">
      <w:pPr>
        <w:suppressAutoHyphens w:val="0"/>
        <w:autoSpaceDE w:val="0"/>
        <w:jc w:val="both"/>
      </w:pPr>
      <w:r>
        <w:rPr>
          <w:rFonts w:ascii="Arial" w:hAnsi="Arial" w:cs="Arial"/>
          <w:bCs/>
          <w:color w:val="000000"/>
          <w:sz w:val="16"/>
          <w:szCs w:val="16"/>
          <w:lang w:eastAsia="pl-PL"/>
        </w:rPr>
        <w:t xml:space="preserve">Zgodnie z art. 22a ust. 4 ustawy w odniesieniu do warunków dotyczących </w:t>
      </w:r>
      <w:r>
        <w:rPr>
          <w:rFonts w:ascii="Arial" w:hAnsi="Arial" w:cs="Arial"/>
          <w:b/>
          <w:bCs/>
          <w:color w:val="000000"/>
          <w:sz w:val="16"/>
          <w:szCs w:val="16"/>
          <w:lang w:eastAsia="pl-PL"/>
        </w:rPr>
        <w:t>wykształcenia, kwalifikacji zawodowych lub doświadczenia</w:t>
      </w:r>
      <w:r>
        <w:rPr>
          <w:rFonts w:ascii="Arial" w:hAnsi="Arial" w:cs="Arial"/>
          <w:bCs/>
          <w:color w:val="000000"/>
          <w:sz w:val="16"/>
          <w:szCs w:val="16"/>
          <w:lang w:eastAsia="pl-PL"/>
        </w:rPr>
        <w:t xml:space="preserve">, zobowiązuje się </w:t>
      </w:r>
      <w:r>
        <w:rPr>
          <w:rFonts w:ascii="Arial" w:hAnsi="Arial" w:cs="Arial"/>
          <w:b/>
          <w:bCs/>
          <w:color w:val="000000"/>
          <w:sz w:val="16"/>
          <w:szCs w:val="16"/>
          <w:lang w:eastAsia="pl-PL"/>
        </w:rPr>
        <w:t xml:space="preserve">do realizacji usług/ robót budowlanych w zakresie </w:t>
      </w:r>
      <w:r>
        <w:rPr>
          <w:rFonts w:ascii="Arial" w:hAnsi="Arial" w:cs="Arial"/>
          <w:bCs/>
          <w:color w:val="000000"/>
          <w:sz w:val="16"/>
          <w:szCs w:val="16"/>
          <w:lang w:eastAsia="pl-PL"/>
        </w:rPr>
        <w:t>udostępnionych przeze mnie zasobów.</w:t>
      </w:r>
    </w:p>
    <w:p w14:paraId="6B04461D" w14:textId="77777777" w:rsidR="002E06CE" w:rsidRDefault="002E06CE" w:rsidP="005C4376">
      <w:pPr>
        <w:suppressAutoHyphens w:val="0"/>
        <w:autoSpaceDE w:val="0"/>
        <w:jc w:val="both"/>
        <w:rPr>
          <w:rFonts w:ascii="Arial" w:hAnsi="Arial" w:cs="Arial"/>
          <w:b/>
          <w:bCs/>
          <w:sz w:val="12"/>
          <w:szCs w:val="12"/>
          <w:lang w:eastAsia="pl-PL"/>
        </w:rPr>
      </w:pPr>
    </w:p>
    <w:p w14:paraId="1E02AFE3" w14:textId="77777777" w:rsidR="002E06CE" w:rsidRDefault="002E06CE" w:rsidP="005C4376">
      <w:pPr>
        <w:suppressAutoHyphens w:val="0"/>
        <w:autoSpaceDE w:val="0"/>
        <w:jc w:val="both"/>
      </w:pPr>
      <w:r>
        <w:rPr>
          <w:rFonts w:ascii="Arial" w:hAnsi="Arial" w:cs="Arial"/>
          <w:b/>
          <w:bCs/>
          <w:sz w:val="18"/>
          <w:szCs w:val="18"/>
          <w:lang w:eastAsia="pl-PL"/>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682259ED" w14:textId="77777777" w:rsidR="002E06CE" w:rsidRDefault="002E06CE" w:rsidP="005C4376">
      <w:pPr>
        <w:suppressAutoHyphens w:val="0"/>
        <w:autoSpaceDE w:val="0"/>
        <w:spacing w:line="360" w:lineRule="auto"/>
        <w:jc w:val="both"/>
        <w:rPr>
          <w:rFonts w:ascii="Arial" w:hAnsi="Arial" w:cs="Arial"/>
          <w:sz w:val="18"/>
          <w:szCs w:val="18"/>
          <w:lang w:eastAsia="pl-PL"/>
        </w:rPr>
      </w:pPr>
    </w:p>
    <w:p w14:paraId="08E0B75C" w14:textId="77777777" w:rsidR="002E06CE" w:rsidRDefault="002E06CE" w:rsidP="005C4376">
      <w:pPr>
        <w:spacing w:line="360" w:lineRule="auto"/>
        <w:ind w:left="165" w:hanging="150"/>
      </w:pPr>
      <w:r>
        <w:rPr>
          <w:rFonts w:ascii="Arial" w:hAnsi="Arial" w:cs="Arial"/>
          <w:sz w:val="12"/>
          <w:szCs w:val="12"/>
          <w:highlight w:val="white"/>
        </w:rPr>
        <w:t>data: ...................................</w:t>
      </w:r>
    </w:p>
    <w:p w14:paraId="2FE70B3B" w14:textId="77777777" w:rsidR="002E06CE" w:rsidRDefault="002E06CE" w:rsidP="005C4376">
      <w:pPr>
        <w:spacing w:line="100" w:lineRule="atLeast"/>
        <w:ind w:left="5385"/>
        <w:jc w:val="both"/>
        <w:rPr>
          <w:rFonts w:ascii="Arial" w:hAnsi="Arial" w:cs="Arial"/>
          <w:sz w:val="14"/>
        </w:rPr>
      </w:pPr>
    </w:p>
    <w:p w14:paraId="4DA6A2DC" w14:textId="77777777" w:rsidR="002E06CE" w:rsidRDefault="002E06CE" w:rsidP="005C4376">
      <w:pPr>
        <w:spacing w:line="100" w:lineRule="atLeast"/>
        <w:ind w:left="5385"/>
        <w:jc w:val="both"/>
      </w:pPr>
      <w:r>
        <w:rPr>
          <w:rFonts w:ascii="Arial" w:hAnsi="Arial" w:cs="Arial"/>
          <w:sz w:val="14"/>
        </w:rPr>
        <w:t>................................................................................................</w:t>
      </w:r>
    </w:p>
    <w:p w14:paraId="0CC2B641" w14:textId="77777777" w:rsidR="002E06CE" w:rsidRDefault="002E06CE" w:rsidP="005C4376">
      <w:pPr>
        <w:spacing w:line="100" w:lineRule="atLeast"/>
        <w:ind w:left="5385"/>
        <w:jc w:val="both"/>
      </w:pPr>
      <w:r>
        <w:rPr>
          <w:rFonts w:ascii="Arial" w:hAnsi="Arial" w:cs="Arial"/>
          <w:sz w:val="12"/>
        </w:rPr>
        <w:t xml:space="preserve">  podpis i pieczęć Podmiotu lub osoby </w:t>
      </w:r>
      <w:r>
        <w:rPr>
          <w:rFonts w:ascii="Arial" w:hAnsi="Arial" w:cs="Arial"/>
          <w:color w:val="000000"/>
          <w:sz w:val="12"/>
          <w:highlight w:val="white"/>
        </w:rPr>
        <w:t>upoważnionej do reprezentacji</w:t>
      </w:r>
    </w:p>
    <w:p w14:paraId="24D69768" w14:textId="77777777" w:rsidR="002E06CE" w:rsidRDefault="002E06CE" w:rsidP="005C4376">
      <w:pPr>
        <w:spacing w:line="100" w:lineRule="atLeast"/>
        <w:ind w:left="5385"/>
        <w:jc w:val="both"/>
        <w:rPr>
          <w:rFonts w:ascii="Arial" w:hAnsi="Arial" w:cs="Arial"/>
          <w:color w:val="000000"/>
          <w:sz w:val="12"/>
          <w:highlight w:val="white"/>
        </w:rPr>
      </w:pPr>
    </w:p>
    <w:p w14:paraId="577B48AC" w14:textId="77777777" w:rsidR="002E06CE" w:rsidRDefault="002E06CE" w:rsidP="005C4376">
      <w:pPr>
        <w:pStyle w:val="Tekstpodstawowy"/>
        <w:autoSpaceDE w:val="0"/>
        <w:ind w:left="170" w:hanging="170"/>
        <w:jc w:val="both"/>
        <w:rPr>
          <w:rFonts w:ascii="Arial" w:hAnsi="Arial" w:cs="Arial"/>
          <w:b/>
          <w:bCs/>
          <w:iCs/>
          <w:sz w:val="16"/>
          <w:szCs w:val="16"/>
          <w:highlight w:val="white"/>
          <w:vertAlign w:val="superscript"/>
          <w:lang w:eastAsia="pl-PL"/>
        </w:rPr>
      </w:pPr>
    </w:p>
    <w:p w14:paraId="2F9FCACC" w14:textId="77777777" w:rsidR="002E06CE" w:rsidRDefault="002E06CE" w:rsidP="005C4376">
      <w:pPr>
        <w:pStyle w:val="Tekstpodstawowy"/>
        <w:autoSpaceDE w:val="0"/>
        <w:ind w:left="170" w:hanging="170"/>
        <w:jc w:val="both"/>
        <w:rPr>
          <w:rFonts w:ascii="Arial" w:hAnsi="Arial" w:cs="Arial"/>
          <w:b/>
          <w:bCs/>
          <w:iCs/>
          <w:sz w:val="16"/>
          <w:szCs w:val="16"/>
          <w:highlight w:val="white"/>
          <w:vertAlign w:val="superscript"/>
          <w:lang w:eastAsia="pl-PL"/>
        </w:rPr>
      </w:pPr>
    </w:p>
    <w:p w14:paraId="2033C58F" w14:textId="77777777" w:rsidR="002E06CE" w:rsidRDefault="002E06CE" w:rsidP="005C4376">
      <w:pPr>
        <w:pStyle w:val="Tekstpodstawowy"/>
        <w:autoSpaceDE w:val="0"/>
        <w:ind w:left="170" w:hanging="170"/>
        <w:jc w:val="both"/>
        <w:rPr>
          <w:rFonts w:ascii="Arial" w:hAnsi="Arial" w:cs="Arial"/>
          <w:b/>
          <w:bCs/>
          <w:iCs/>
          <w:sz w:val="16"/>
          <w:szCs w:val="16"/>
          <w:highlight w:val="white"/>
          <w:vertAlign w:val="superscript"/>
          <w:lang w:eastAsia="pl-PL"/>
        </w:rPr>
      </w:pPr>
    </w:p>
    <w:p w14:paraId="7D2EC36E" w14:textId="77777777" w:rsidR="002E06CE" w:rsidRDefault="002E06CE" w:rsidP="005C4376">
      <w:pPr>
        <w:pStyle w:val="Tekstpodstawowy"/>
        <w:autoSpaceDE w:val="0"/>
        <w:ind w:left="170" w:hanging="170"/>
        <w:jc w:val="both"/>
        <w:rPr>
          <w:rFonts w:ascii="Arial" w:hAnsi="Arial" w:cs="Arial"/>
          <w:b/>
          <w:bCs/>
          <w:iCs/>
          <w:sz w:val="16"/>
          <w:szCs w:val="16"/>
          <w:highlight w:val="white"/>
          <w:vertAlign w:val="superscript"/>
          <w:lang w:eastAsia="pl-PL"/>
        </w:rPr>
      </w:pPr>
    </w:p>
    <w:p w14:paraId="060C53EB" w14:textId="77777777" w:rsidR="002E06CE" w:rsidRDefault="002E06CE" w:rsidP="005C4376">
      <w:pPr>
        <w:pStyle w:val="Tekstpodstawowy"/>
        <w:autoSpaceDE w:val="0"/>
        <w:ind w:left="170" w:hanging="170"/>
        <w:jc w:val="both"/>
        <w:rPr>
          <w:rFonts w:ascii="Arial" w:hAnsi="Arial" w:cs="Arial"/>
          <w:b/>
          <w:bCs/>
          <w:iCs/>
          <w:sz w:val="16"/>
          <w:szCs w:val="16"/>
          <w:highlight w:val="white"/>
          <w:vertAlign w:val="superscript"/>
          <w:lang w:eastAsia="pl-PL"/>
        </w:rPr>
      </w:pPr>
    </w:p>
    <w:p w14:paraId="21FC02B7" w14:textId="77777777" w:rsidR="002E06CE" w:rsidRDefault="002E06CE" w:rsidP="005C4376">
      <w:pPr>
        <w:pStyle w:val="Tekstpodstawowy"/>
        <w:autoSpaceDE w:val="0"/>
        <w:ind w:left="170" w:hanging="170"/>
        <w:jc w:val="both"/>
      </w:pPr>
      <w:r>
        <w:rPr>
          <w:rFonts w:ascii="Arial" w:hAnsi="Arial" w:cs="Arial"/>
          <w:b/>
          <w:bCs/>
          <w:iCs/>
          <w:sz w:val="16"/>
          <w:szCs w:val="16"/>
          <w:highlight w:val="white"/>
          <w:vertAlign w:val="superscript"/>
          <w:lang w:eastAsia="pl-PL"/>
        </w:rPr>
        <w:t>1</w:t>
      </w:r>
      <w:r>
        <w:rPr>
          <w:rFonts w:ascii="Arial" w:hAnsi="Arial" w:cs="Arial"/>
          <w:iCs/>
          <w:sz w:val="14"/>
          <w:szCs w:val="14"/>
          <w:highlight w:val="white"/>
          <w:lang w:eastAsia="pl-PL"/>
        </w:rPr>
        <w:t xml:space="preserve"> Zamawiający wymaga złożenia w celach informacyjnych stosownych pełnomocnictw lub dokumentu rejestrowego, z którego wynikać będzie sposób reprezentacji Podmiotu.</w:t>
      </w:r>
    </w:p>
    <w:p w14:paraId="5C00DDA0" w14:textId="77777777" w:rsidR="002E06CE" w:rsidRDefault="002E06CE" w:rsidP="005C4376">
      <w:pPr>
        <w:pStyle w:val="Tekstpodstawowy"/>
        <w:spacing w:line="360" w:lineRule="auto"/>
        <w:jc w:val="both"/>
      </w:pPr>
    </w:p>
    <w:p w14:paraId="28433757" w14:textId="77777777" w:rsidR="002E06CE" w:rsidRPr="00D93A1C" w:rsidRDefault="002E06CE" w:rsidP="005C4376">
      <w:pPr>
        <w:jc w:val="both"/>
      </w:pPr>
    </w:p>
    <w:p w14:paraId="35AED3E1" w14:textId="77777777" w:rsidR="002E06CE" w:rsidRDefault="002E06CE" w:rsidP="005C4376">
      <w:pPr>
        <w:widowControl w:val="0"/>
        <w:autoSpaceDE w:val="0"/>
        <w:spacing w:line="360" w:lineRule="auto"/>
        <w:rPr>
          <w:rFonts w:ascii="Arial" w:hAnsi="Arial"/>
          <w:sz w:val="14"/>
          <w:szCs w:val="14"/>
        </w:rPr>
      </w:pPr>
    </w:p>
    <w:sectPr w:rsidR="002E06CE" w:rsidSect="00700287">
      <w:footerReference w:type="default" r:id="rId15"/>
      <w:pgSz w:w="11906" w:h="16838"/>
      <w:pgMar w:top="71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98DE" w14:textId="77777777" w:rsidR="00D81D70" w:rsidRDefault="00D81D70" w:rsidP="00994532">
      <w:r>
        <w:separator/>
      </w:r>
    </w:p>
  </w:endnote>
  <w:endnote w:type="continuationSeparator" w:id="0">
    <w:p w14:paraId="11B8B138" w14:textId="77777777" w:rsidR="00D81D70" w:rsidRDefault="00D81D70" w:rsidP="0099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TE18E86E0t00">
    <w:altName w:val="Times New Roman"/>
    <w:panose1 w:val="00000000000000000000"/>
    <w:charset w:val="EE"/>
    <w:family w:val="auto"/>
    <w:notTrueType/>
    <w:pitch w:val="default"/>
    <w:sig w:usb0="00000005" w:usb1="00000000" w:usb2="00000000" w:usb3="00000000" w:csb0="00000002" w:csb1="00000000"/>
  </w:font>
  <w:font w:name="TTE18E1440t00">
    <w:panose1 w:val="00000000000000000000"/>
    <w:charset w:val="EE"/>
    <w:family w:val="auto"/>
    <w:notTrueType/>
    <w:pitch w:val="default"/>
    <w:sig w:usb0="00000005" w:usb1="00000000" w:usb2="00000000" w:usb3="00000000" w:csb0="00000002" w:csb1="00000000"/>
  </w:font>
  <w:font w:name="TTE18E8370t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77AF" w14:textId="2E60EAB4" w:rsidR="00A95C02" w:rsidRPr="008A6241" w:rsidRDefault="00A95C02" w:rsidP="008A6241">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Pr>
        <w:noProof/>
        <w:sz w:val="22"/>
        <w:szCs w:val="22"/>
      </w:rPr>
      <w:t>25</w:t>
    </w:r>
    <w:r w:rsidRPr="008A6241">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4A20" w14:textId="77777777" w:rsidR="00D81D70" w:rsidRDefault="00D81D70" w:rsidP="00994532">
      <w:r>
        <w:separator/>
      </w:r>
    </w:p>
  </w:footnote>
  <w:footnote w:type="continuationSeparator" w:id="0">
    <w:p w14:paraId="4CEB708D" w14:textId="77777777" w:rsidR="00D81D70" w:rsidRDefault="00D81D70" w:rsidP="0099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suff w:val="nothing"/>
      <w:lvlText w:val="%1."/>
      <w:lvlJc w:val="left"/>
      <w:pPr>
        <w:tabs>
          <w:tab w:val="num" w:pos="0"/>
        </w:tabs>
      </w:pPr>
      <w:rPr>
        <w:rFonts w:cs="Times New Roman"/>
      </w:rPr>
    </w:lvl>
  </w:abstractNum>
  <w:abstractNum w:abstractNumId="1" w15:restartNumberingAfterBreak="0">
    <w:nsid w:val="00000003"/>
    <w:multiLevelType w:val="singleLevel"/>
    <w:tmpl w:val="00000003"/>
    <w:name w:val="WW8Num5"/>
    <w:lvl w:ilvl="0">
      <w:start w:val="1"/>
      <w:numFmt w:val="bullet"/>
      <w:suff w:val="nothing"/>
      <w:lvlText w:val="-"/>
      <w:lvlJc w:val="left"/>
      <w:pPr>
        <w:tabs>
          <w:tab w:val="num" w:pos="0"/>
        </w:tabs>
      </w:pPr>
      <w:rPr>
        <w:rFonts w:ascii="Times New Roman" w:hAnsi="Times New Roman"/>
      </w:rPr>
    </w:lvl>
  </w:abstractNum>
  <w:abstractNum w:abstractNumId="2" w15:restartNumberingAfterBreak="0">
    <w:nsid w:val="009343C3"/>
    <w:multiLevelType w:val="hybridMultilevel"/>
    <w:tmpl w:val="0ED8DA42"/>
    <w:lvl w:ilvl="0" w:tplc="81121C9C">
      <w:start w:val="4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6B3A1E"/>
    <w:multiLevelType w:val="multilevel"/>
    <w:tmpl w:val="28F6E4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F3A77"/>
    <w:multiLevelType w:val="hybridMultilevel"/>
    <w:tmpl w:val="7332C338"/>
    <w:lvl w:ilvl="0" w:tplc="D2D82BAA">
      <w:start w:val="1"/>
      <w:numFmt w:val="decimal"/>
      <w:lvlText w:val="%1."/>
      <w:lvlJc w:val="left"/>
      <w:pPr>
        <w:tabs>
          <w:tab w:val="num" w:pos="720"/>
        </w:tabs>
        <w:ind w:left="720" w:hanging="360"/>
      </w:pPr>
      <w:rPr>
        <w:rFonts w:ascii="Arial" w:hAnsi="Arial" w:cs="Arial" w:hint="default"/>
        <w:b/>
        <w:i w:val="0"/>
        <w:sz w:val="18"/>
        <w:szCs w:val="18"/>
      </w:rPr>
    </w:lvl>
    <w:lvl w:ilvl="1" w:tplc="B3FC7818">
      <w:start w:val="1"/>
      <w:numFmt w:val="decimal"/>
      <w:isLgl/>
      <w:lvlText w:val="%2.%2."/>
      <w:lvlJc w:val="left"/>
      <w:pPr>
        <w:tabs>
          <w:tab w:val="num" w:pos="720"/>
        </w:tabs>
        <w:ind w:left="720" w:hanging="360"/>
      </w:pPr>
      <w:rPr>
        <w:rFonts w:cs="Times New Roman" w:hint="default"/>
      </w:rPr>
    </w:lvl>
    <w:lvl w:ilvl="2" w:tplc="91D083E8">
      <w:numFmt w:val="none"/>
      <w:lvlText w:val=""/>
      <w:lvlJc w:val="left"/>
      <w:pPr>
        <w:tabs>
          <w:tab w:val="num" w:pos="360"/>
        </w:tabs>
      </w:pPr>
      <w:rPr>
        <w:rFonts w:cs="Times New Roman"/>
      </w:rPr>
    </w:lvl>
    <w:lvl w:ilvl="3" w:tplc="BD5AA782">
      <w:numFmt w:val="none"/>
      <w:lvlText w:val=""/>
      <w:lvlJc w:val="left"/>
      <w:pPr>
        <w:tabs>
          <w:tab w:val="num" w:pos="360"/>
        </w:tabs>
      </w:pPr>
      <w:rPr>
        <w:rFonts w:cs="Times New Roman"/>
      </w:rPr>
    </w:lvl>
    <w:lvl w:ilvl="4" w:tplc="D002870A">
      <w:numFmt w:val="none"/>
      <w:lvlText w:val=""/>
      <w:lvlJc w:val="left"/>
      <w:pPr>
        <w:tabs>
          <w:tab w:val="num" w:pos="360"/>
        </w:tabs>
      </w:pPr>
      <w:rPr>
        <w:rFonts w:cs="Times New Roman"/>
      </w:rPr>
    </w:lvl>
    <w:lvl w:ilvl="5" w:tplc="2EE45690">
      <w:numFmt w:val="none"/>
      <w:lvlText w:val=""/>
      <w:lvlJc w:val="left"/>
      <w:pPr>
        <w:tabs>
          <w:tab w:val="num" w:pos="360"/>
        </w:tabs>
      </w:pPr>
      <w:rPr>
        <w:rFonts w:cs="Times New Roman"/>
      </w:rPr>
    </w:lvl>
    <w:lvl w:ilvl="6" w:tplc="3A148B8C">
      <w:numFmt w:val="none"/>
      <w:lvlText w:val=""/>
      <w:lvlJc w:val="left"/>
      <w:pPr>
        <w:tabs>
          <w:tab w:val="num" w:pos="360"/>
        </w:tabs>
      </w:pPr>
      <w:rPr>
        <w:rFonts w:cs="Times New Roman"/>
      </w:rPr>
    </w:lvl>
    <w:lvl w:ilvl="7" w:tplc="E3E2DC6A">
      <w:numFmt w:val="none"/>
      <w:lvlText w:val=""/>
      <w:lvlJc w:val="left"/>
      <w:pPr>
        <w:tabs>
          <w:tab w:val="num" w:pos="360"/>
        </w:tabs>
      </w:pPr>
      <w:rPr>
        <w:rFonts w:cs="Times New Roman"/>
      </w:rPr>
    </w:lvl>
    <w:lvl w:ilvl="8" w:tplc="69F4244E">
      <w:numFmt w:val="none"/>
      <w:lvlText w:val=""/>
      <w:lvlJc w:val="left"/>
      <w:pPr>
        <w:tabs>
          <w:tab w:val="num" w:pos="360"/>
        </w:tabs>
      </w:pPr>
      <w:rPr>
        <w:rFonts w:cs="Times New Roman"/>
      </w:rPr>
    </w:lvl>
  </w:abstractNum>
  <w:abstractNum w:abstractNumId="5" w15:restartNumberingAfterBreak="0">
    <w:nsid w:val="11FA4554"/>
    <w:multiLevelType w:val="hybridMultilevel"/>
    <w:tmpl w:val="D69A78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4416A"/>
    <w:multiLevelType w:val="multilevel"/>
    <w:tmpl w:val="37BA4436"/>
    <w:lvl w:ilvl="0">
      <w:start w:val="2"/>
      <w:numFmt w:val="decimal"/>
      <w:lvlText w:val="%1."/>
      <w:lvlJc w:val="left"/>
      <w:pPr>
        <w:tabs>
          <w:tab w:val="num" w:pos="480"/>
        </w:tabs>
        <w:ind w:left="480" w:hanging="480"/>
      </w:pPr>
      <w:rPr>
        <w:rFonts w:cs="Times New Roman" w:hint="default"/>
        <w:b w:val="0"/>
      </w:rPr>
    </w:lvl>
    <w:lvl w:ilvl="1">
      <w:start w:val="3"/>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21724CA5"/>
    <w:multiLevelType w:val="hybridMultilevel"/>
    <w:tmpl w:val="00366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C6A14D9"/>
    <w:multiLevelType w:val="hybridMultilevel"/>
    <w:tmpl w:val="89D2DB4C"/>
    <w:lvl w:ilvl="0" w:tplc="04150017">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E8014F4"/>
    <w:multiLevelType w:val="multilevel"/>
    <w:tmpl w:val="0282A28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47"/>
        </w:tabs>
        <w:ind w:left="347" w:hanging="360"/>
      </w:pPr>
      <w:rPr>
        <w:rFonts w:cs="Times New Roman" w:hint="default"/>
      </w:rPr>
    </w:lvl>
    <w:lvl w:ilvl="2">
      <w:start w:val="1"/>
      <w:numFmt w:val="decimal"/>
      <w:lvlText w:val="%1.%2.%3"/>
      <w:lvlJc w:val="left"/>
      <w:pPr>
        <w:tabs>
          <w:tab w:val="num" w:pos="694"/>
        </w:tabs>
        <w:ind w:left="694" w:hanging="720"/>
      </w:pPr>
      <w:rPr>
        <w:rFonts w:cs="Times New Roman" w:hint="default"/>
      </w:rPr>
    </w:lvl>
    <w:lvl w:ilvl="3">
      <w:start w:val="1"/>
      <w:numFmt w:val="decimal"/>
      <w:lvlText w:val="%1.%2.%3.%4"/>
      <w:lvlJc w:val="left"/>
      <w:pPr>
        <w:tabs>
          <w:tab w:val="num" w:pos="681"/>
        </w:tabs>
        <w:ind w:left="681" w:hanging="720"/>
      </w:pPr>
      <w:rPr>
        <w:rFonts w:cs="Times New Roman" w:hint="default"/>
      </w:rPr>
    </w:lvl>
    <w:lvl w:ilvl="4">
      <w:start w:val="1"/>
      <w:numFmt w:val="decimal"/>
      <w:lvlText w:val="%1.%2.%3.%4.%5"/>
      <w:lvlJc w:val="left"/>
      <w:pPr>
        <w:tabs>
          <w:tab w:val="num" w:pos="1028"/>
        </w:tabs>
        <w:ind w:left="1028" w:hanging="1080"/>
      </w:pPr>
      <w:rPr>
        <w:rFonts w:cs="Times New Roman" w:hint="default"/>
      </w:rPr>
    </w:lvl>
    <w:lvl w:ilvl="5">
      <w:start w:val="1"/>
      <w:numFmt w:val="decimal"/>
      <w:lvlText w:val="%1.%2.%3.%4.%5.%6"/>
      <w:lvlJc w:val="left"/>
      <w:pPr>
        <w:tabs>
          <w:tab w:val="num" w:pos="1015"/>
        </w:tabs>
        <w:ind w:left="1015" w:hanging="1080"/>
      </w:pPr>
      <w:rPr>
        <w:rFonts w:cs="Times New Roman" w:hint="default"/>
      </w:rPr>
    </w:lvl>
    <w:lvl w:ilvl="6">
      <w:start w:val="1"/>
      <w:numFmt w:val="decimal"/>
      <w:lvlText w:val="%1.%2.%3.%4.%5.%6.%7"/>
      <w:lvlJc w:val="left"/>
      <w:pPr>
        <w:tabs>
          <w:tab w:val="num" w:pos="1362"/>
        </w:tabs>
        <w:ind w:left="1362" w:hanging="1440"/>
      </w:pPr>
      <w:rPr>
        <w:rFonts w:cs="Times New Roman" w:hint="default"/>
      </w:rPr>
    </w:lvl>
    <w:lvl w:ilvl="7">
      <w:start w:val="1"/>
      <w:numFmt w:val="decimal"/>
      <w:lvlText w:val="%1.%2.%3.%4.%5.%6.%7.%8"/>
      <w:lvlJc w:val="left"/>
      <w:pPr>
        <w:tabs>
          <w:tab w:val="num" w:pos="1349"/>
        </w:tabs>
        <w:ind w:left="1349" w:hanging="1440"/>
      </w:pPr>
      <w:rPr>
        <w:rFonts w:cs="Times New Roman" w:hint="default"/>
      </w:rPr>
    </w:lvl>
    <w:lvl w:ilvl="8">
      <w:start w:val="1"/>
      <w:numFmt w:val="decimal"/>
      <w:lvlText w:val="%1.%2.%3.%4.%5.%6.%7.%8.%9"/>
      <w:lvlJc w:val="left"/>
      <w:pPr>
        <w:tabs>
          <w:tab w:val="num" w:pos="1696"/>
        </w:tabs>
        <w:ind w:left="1696" w:hanging="1800"/>
      </w:pPr>
      <w:rPr>
        <w:rFonts w:cs="Times New Roman" w:hint="default"/>
      </w:rPr>
    </w:lvl>
  </w:abstractNum>
  <w:abstractNum w:abstractNumId="11" w15:restartNumberingAfterBreak="0">
    <w:nsid w:val="345F5252"/>
    <w:multiLevelType w:val="hybridMultilevel"/>
    <w:tmpl w:val="2D5C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3B22BE"/>
    <w:multiLevelType w:val="hybridMultilevel"/>
    <w:tmpl w:val="3B604216"/>
    <w:lvl w:ilvl="0" w:tplc="04150017">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5A74B7B"/>
    <w:multiLevelType w:val="multilevel"/>
    <w:tmpl w:val="25C681D0"/>
    <w:lvl w:ilvl="0">
      <w:start w:val="2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15:restartNumberingAfterBreak="0">
    <w:nsid w:val="4C7150A8"/>
    <w:multiLevelType w:val="hybridMultilevel"/>
    <w:tmpl w:val="AC6A12FC"/>
    <w:lvl w:ilvl="0" w:tplc="60900950">
      <w:start w:val="1"/>
      <w:numFmt w:val="decimal"/>
      <w:lvlText w:val="%1."/>
      <w:lvlJc w:val="left"/>
      <w:pPr>
        <w:ind w:left="373" w:hanging="360"/>
      </w:pPr>
      <w:rPr>
        <w:rFonts w:cs="Times New Roman" w:hint="default"/>
      </w:rPr>
    </w:lvl>
    <w:lvl w:ilvl="1" w:tplc="04150019" w:tentative="1">
      <w:start w:val="1"/>
      <w:numFmt w:val="lowerLetter"/>
      <w:lvlText w:val="%2."/>
      <w:lvlJc w:val="left"/>
      <w:pPr>
        <w:ind w:left="1093" w:hanging="360"/>
      </w:pPr>
      <w:rPr>
        <w:rFonts w:cs="Times New Roman"/>
      </w:rPr>
    </w:lvl>
    <w:lvl w:ilvl="2" w:tplc="0415001B" w:tentative="1">
      <w:start w:val="1"/>
      <w:numFmt w:val="lowerRoman"/>
      <w:lvlText w:val="%3."/>
      <w:lvlJc w:val="right"/>
      <w:pPr>
        <w:ind w:left="1813" w:hanging="180"/>
      </w:pPr>
      <w:rPr>
        <w:rFonts w:cs="Times New Roman"/>
      </w:rPr>
    </w:lvl>
    <w:lvl w:ilvl="3" w:tplc="0415000F" w:tentative="1">
      <w:start w:val="1"/>
      <w:numFmt w:val="decimal"/>
      <w:lvlText w:val="%4."/>
      <w:lvlJc w:val="left"/>
      <w:pPr>
        <w:ind w:left="2533" w:hanging="360"/>
      </w:pPr>
      <w:rPr>
        <w:rFonts w:cs="Times New Roman"/>
      </w:rPr>
    </w:lvl>
    <w:lvl w:ilvl="4" w:tplc="04150019" w:tentative="1">
      <w:start w:val="1"/>
      <w:numFmt w:val="lowerLetter"/>
      <w:lvlText w:val="%5."/>
      <w:lvlJc w:val="left"/>
      <w:pPr>
        <w:ind w:left="3253" w:hanging="360"/>
      </w:pPr>
      <w:rPr>
        <w:rFonts w:cs="Times New Roman"/>
      </w:rPr>
    </w:lvl>
    <w:lvl w:ilvl="5" w:tplc="0415001B" w:tentative="1">
      <w:start w:val="1"/>
      <w:numFmt w:val="lowerRoman"/>
      <w:lvlText w:val="%6."/>
      <w:lvlJc w:val="right"/>
      <w:pPr>
        <w:ind w:left="3973" w:hanging="180"/>
      </w:pPr>
      <w:rPr>
        <w:rFonts w:cs="Times New Roman"/>
      </w:rPr>
    </w:lvl>
    <w:lvl w:ilvl="6" w:tplc="0415000F" w:tentative="1">
      <w:start w:val="1"/>
      <w:numFmt w:val="decimal"/>
      <w:lvlText w:val="%7."/>
      <w:lvlJc w:val="left"/>
      <w:pPr>
        <w:ind w:left="4693" w:hanging="360"/>
      </w:pPr>
      <w:rPr>
        <w:rFonts w:cs="Times New Roman"/>
      </w:rPr>
    </w:lvl>
    <w:lvl w:ilvl="7" w:tplc="04150019" w:tentative="1">
      <w:start w:val="1"/>
      <w:numFmt w:val="lowerLetter"/>
      <w:lvlText w:val="%8."/>
      <w:lvlJc w:val="left"/>
      <w:pPr>
        <w:ind w:left="5413" w:hanging="360"/>
      </w:pPr>
      <w:rPr>
        <w:rFonts w:cs="Times New Roman"/>
      </w:rPr>
    </w:lvl>
    <w:lvl w:ilvl="8" w:tplc="0415001B" w:tentative="1">
      <w:start w:val="1"/>
      <w:numFmt w:val="lowerRoman"/>
      <w:lvlText w:val="%9."/>
      <w:lvlJc w:val="right"/>
      <w:pPr>
        <w:ind w:left="6133" w:hanging="180"/>
      </w:pPr>
      <w:rPr>
        <w:rFonts w:cs="Times New Roman"/>
      </w:rPr>
    </w:lvl>
  </w:abstractNum>
  <w:abstractNum w:abstractNumId="16" w15:restartNumberingAfterBreak="0">
    <w:nsid w:val="4E0A128B"/>
    <w:multiLevelType w:val="hybridMultilevel"/>
    <w:tmpl w:val="72FCB666"/>
    <w:lvl w:ilvl="0" w:tplc="5858C05E">
      <w:start w:val="1"/>
      <w:numFmt w:val="decimal"/>
      <w:lvlText w:val="%1."/>
      <w:lvlJc w:val="left"/>
      <w:pPr>
        <w:tabs>
          <w:tab w:val="num" w:pos="720"/>
        </w:tabs>
        <w:ind w:left="720" w:hanging="360"/>
      </w:pPr>
      <w:rPr>
        <w:rFonts w:eastAsia="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D4667E"/>
    <w:multiLevelType w:val="singleLevel"/>
    <w:tmpl w:val="706C692C"/>
    <w:lvl w:ilvl="0">
      <w:start w:val="1"/>
      <w:numFmt w:val="bullet"/>
      <w:lvlText w:val="-"/>
      <w:lvlJc w:val="left"/>
      <w:pPr>
        <w:tabs>
          <w:tab w:val="num" w:pos="1627"/>
        </w:tabs>
        <w:ind w:left="1627" w:hanging="360"/>
      </w:pPr>
      <w:rPr>
        <w:rFonts w:hint="default"/>
        <w:b w:val="0"/>
      </w:rPr>
    </w:lvl>
  </w:abstractNum>
  <w:abstractNum w:abstractNumId="18" w15:restartNumberingAfterBreak="0">
    <w:nsid w:val="55264B58"/>
    <w:multiLevelType w:val="multilevel"/>
    <w:tmpl w:val="37BA4436"/>
    <w:lvl w:ilvl="0">
      <w:start w:val="2"/>
      <w:numFmt w:val="decimal"/>
      <w:lvlText w:val="%1."/>
      <w:lvlJc w:val="left"/>
      <w:pPr>
        <w:tabs>
          <w:tab w:val="num" w:pos="480"/>
        </w:tabs>
        <w:ind w:left="480" w:hanging="480"/>
      </w:pPr>
      <w:rPr>
        <w:rFonts w:cs="Times New Roman" w:hint="default"/>
        <w:b w:val="0"/>
      </w:rPr>
    </w:lvl>
    <w:lvl w:ilvl="1">
      <w:start w:val="3"/>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15:restartNumberingAfterBreak="0">
    <w:nsid w:val="574E12E6"/>
    <w:multiLevelType w:val="hybridMultilevel"/>
    <w:tmpl w:val="608A0C22"/>
    <w:lvl w:ilvl="0" w:tplc="3D44EA70">
      <w:start w:val="1"/>
      <w:numFmt w:val="decimal"/>
      <w:lvlText w:val="%1."/>
      <w:lvlJc w:val="left"/>
      <w:pPr>
        <w:ind w:left="347" w:hanging="360"/>
      </w:pPr>
      <w:rPr>
        <w:rFonts w:cs="Times New Roman" w:hint="default"/>
      </w:rPr>
    </w:lvl>
    <w:lvl w:ilvl="1" w:tplc="04150019">
      <w:start w:val="1"/>
      <w:numFmt w:val="lowerLetter"/>
      <w:lvlText w:val="%2."/>
      <w:lvlJc w:val="left"/>
      <w:pPr>
        <w:ind w:left="1067" w:hanging="360"/>
      </w:pPr>
      <w:rPr>
        <w:rFonts w:cs="Times New Roman"/>
      </w:rPr>
    </w:lvl>
    <w:lvl w:ilvl="2" w:tplc="0415001B" w:tentative="1">
      <w:start w:val="1"/>
      <w:numFmt w:val="lowerRoman"/>
      <w:lvlText w:val="%3."/>
      <w:lvlJc w:val="right"/>
      <w:pPr>
        <w:ind w:left="1787" w:hanging="180"/>
      </w:pPr>
      <w:rPr>
        <w:rFonts w:cs="Times New Roman"/>
      </w:rPr>
    </w:lvl>
    <w:lvl w:ilvl="3" w:tplc="0415000F" w:tentative="1">
      <w:start w:val="1"/>
      <w:numFmt w:val="decimal"/>
      <w:lvlText w:val="%4."/>
      <w:lvlJc w:val="left"/>
      <w:pPr>
        <w:ind w:left="2507" w:hanging="360"/>
      </w:pPr>
      <w:rPr>
        <w:rFonts w:cs="Times New Roman"/>
      </w:rPr>
    </w:lvl>
    <w:lvl w:ilvl="4" w:tplc="04150019" w:tentative="1">
      <w:start w:val="1"/>
      <w:numFmt w:val="lowerLetter"/>
      <w:lvlText w:val="%5."/>
      <w:lvlJc w:val="left"/>
      <w:pPr>
        <w:ind w:left="3227" w:hanging="360"/>
      </w:pPr>
      <w:rPr>
        <w:rFonts w:cs="Times New Roman"/>
      </w:rPr>
    </w:lvl>
    <w:lvl w:ilvl="5" w:tplc="0415001B" w:tentative="1">
      <w:start w:val="1"/>
      <w:numFmt w:val="lowerRoman"/>
      <w:lvlText w:val="%6."/>
      <w:lvlJc w:val="right"/>
      <w:pPr>
        <w:ind w:left="3947" w:hanging="180"/>
      </w:pPr>
      <w:rPr>
        <w:rFonts w:cs="Times New Roman"/>
      </w:rPr>
    </w:lvl>
    <w:lvl w:ilvl="6" w:tplc="0415000F" w:tentative="1">
      <w:start w:val="1"/>
      <w:numFmt w:val="decimal"/>
      <w:lvlText w:val="%7."/>
      <w:lvlJc w:val="left"/>
      <w:pPr>
        <w:ind w:left="4667" w:hanging="360"/>
      </w:pPr>
      <w:rPr>
        <w:rFonts w:cs="Times New Roman"/>
      </w:rPr>
    </w:lvl>
    <w:lvl w:ilvl="7" w:tplc="04150019" w:tentative="1">
      <w:start w:val="1"/>
      <w:numFmt w:val="lowerLetter"/>
      <w:lvlText w:val="%8."/>
      <w:lvlJc w:val="left"/>
      <w:pPr>
        <w:ind w:left="5387" w:hanging="360"/>
      </w:pPr>
      <w:rPr>
        <w:rFonts w:cs="Times New Roman"/>
      </w:rPr>
    </w:lvl>
    <w:lvl w:ilvl="8" w:tplc="0415001B" w:tentative="1">
      <w:start w:val="1"/>
      <w:numFmt w:val="lowerRoman"/>
      <w:lvlText w:val="%9."/>
      <w:lvlJc w:val="right"/>
      <w:pPr>
        <w:ind w:left="6107" w:hanging="180"/>
      </w:pPr>
      <w:rPr>
        <w:rFonts w:cs="Times New Roman"/>
      </w:rPr>
    </w:lvl>
  </w:abstractNum>
  <w:abstractNum w:abstractNumId="20" w15:restartNumberingAfterBreak="0">
    <w:nsid w:val="58366AE2"/>
    <w:multiLevelType w:val="hybridMultilevel"/>
    <w:tmpl w:val="4350E98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9B70340"/>
    <w:multiLevelType w:val="multilevel"/>
    <w:tmpl w:val="BA5260CE"/>
    <w:lvl w:ilvl="0">
      <w:start w:val="1"/>
      <w:numFmt w:val="decimal"/>
      <w:lvlText w:val="%1)"/>
      <w:lvlJc w:val="left"/>
      <w:pPr>
        <w:tabs>
          <w:tab w:val="num" w:pos="734"/>
        </w:tabs>
        <w:ind w:left="734" w:hanging="360"/>
      </w:pPr>
      <w:rPr>
        <w:rFonts w:cs="Times New Roman"/>
      </w:rPr>
    </w:lvl>
    <w:lvl w:ilvl="1">
      <w:start w:val="1"/>
      <w:numFmt w:val="bullet"/>
      <w:lvlText w:val="◦"/>
      <w:lvlJc w:val="left"/>
      <w:pPr>
        <w:tabs>
          <w:tab w:val="num" w:pos="1094"/>
        </w:tabs>
        <w:ind w:left="1094" w:hanging="360"/>
      </w:pPr>
      <w:rPr>
        <w:rFonts w:ascii="OpenSymbol" w:hAnsi="OpenSymbol"/>
      </w:rPr>
    </w:lvl>
    <w:lvl w:ilvl="2">
      <w:start w:val="1"/>
      <w:numFmt w:val="bullet"/>
      <w:lvlText w:val="▪"/>
      <w:lvlJc w:val="left"/>
      <w:pPr>
        <w:tabs>
          <w:tab w:val="num" w:pos="1454"/>
        </w:tabs>
        <w:ind w:left="1454" w:hanging="360"/>
      </w:pPr>
      <w:rPr>
        <w:rFonts w:ascii="OpenSymbol" w:hAnsi="OpenSymbol"/>
      </w:rPr>
    </w:lvl>
    <w:lvl w:ilvl="3">
      <w:start w:val="1"/>
      <w:numFmt w:val="bullet"/>
      <w:lvlText w:val=""/>
      <w:lvlJc w:val="left"/>
      <w:pPr>
        <w:tabs>
          <w:tab w:val="num" w:pos="1814"/>
        </w:tabs>
        <w:ind w:left="1814" w:hanging="360"/>
      </w:pPr>
      <w:rPr>
        <w:rFonts w:ascii="Symbol" w:hAnsi="Symbol"/>
      </w:rPr>
    </w:lvl>
    <w:lvl w:ilvl="4">
      <w:start w:val="1"/>
      <w:numFmt w:val="bullet"/>
      <w:lvlText w:val="◦"/>
      <w:lvlJc w:val="left"/>
      <w:pPr>
        <w:tabs>
          <w:tab w:val="num" w:pos="2174"/>
        </w:tabs>
        <w:ind w:left="2174" w:hanging="360"/>
      </w:pPr>
      <w:rPr>
        <w:rFonts w:ascii="OpenSymbol" w:hAnsi="OpenSymbol"/>
      </w:rPr>
    </w:lvl>
    <w:lvl w:ilvl="5">
      <w:start w:val="1"/>
      <w:numFmt w:val="bullet"/>
      <w:lvlText w:val="▪"/>
      <w:lvlJc w:val="left"/>
      <w:pPr>
        <w:tabs>
          <w:tab w:val="num" w:pos="2534"/>
        </w:tabs>
        <w:ind w:left="2534" w:hanging="360"/>
      </w:pPr>
      <w:rPr>
        <w:rFonts w:ascii="OpenSymbol" w:hAnsi="OpenSymbol"/>
      </w:rPr>
    </w:lvl>
    <w:lvl w:ilvl="6">
      <w:start w:val="1"/>
      <w:numFmt w:val="bullet"/>
      <w:lvlText w:val=""/>
      <w:lvlJc w:val="left"/>
      <w:pPr>
        <w:tabs>
          <w:tab w:val="num" w:pos="2894"/>
        </w:tabs>
        <w:ind w:left="2894" w:hanging="360"/>
      </w:pPr>
      <w:rPr>
        <w:rFonts w:ascii="Symbol" w:hAnsi="Symbol"/>
      </w:rPr>
    </w:lvl>
    <w:lvl w:ilvl="7">
      <w:start w:val="1"/>
      <w:numFmt w:val="bullet"/>
      <w:lvlText w:val="◦"/>
      <w:lvlJc w:val="left"/>
      <w:pPr>
        <w:tabs>
          <w:tab w:val="num" w:pos="3254"/>
        </w:tabs>
        <w:ind w:left="3254" w:hanging="360"/>
      </w:pPr>
      <w:rPr>
        <w:rFonts w:ascii="OpenSymbol" w:hAnsi="OpenSymbol"/>
      </w:rPr>
    </w:lvl>
    <w:lvl w:ilvl="8">
      <w:start w:val="1"/>
      <w:numFmt w:val="bullet"/>
      <w:lvlText w:val="▪"/>
      <w:lvlJc w:val="left"/>
      <w:pPr>
        <w:tabs>
          <w:tab w:val="num" w:pos="3614"/>
        </w:tabs>
        <w:ind w:left="3614" w:hanging="360"/>
      </w:pPr>
      <w:rPr>
        <w:rFonts w:ascii="OpenSymbol" w:hAnsi="OpenSymbol"/>
      </w:rPr>
    </w:lvl>
  </w:abstractNum>
  <w:abstractNum w:abstractNumId="22" w15:restartNumberingAfterBreak="0">
    <w:nsid w:val="5D4E561B"/>
    <w:multiLevelType w:val="hybridMultilevel"/>
    <w:tmpl w:val="28F6E45A"/>
    <w:lvl w:ilvl="0" w:tplc="22A0C84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F1BEE"/>
    <w:multiLevelType w:val="hybridMultilevel"/>
    <w:tmpl w:val="AF82B2C8"/>
    <w:lvl w:ilvl="0" w:tplc="3448038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60B3747E"/>
    <w:multiLevelType w:val="hybridMultilevel"/>
    <w:tmpl w:val="A4E680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A337E"/>
    <w:multiLevelType w:val="hybridMultilevel"/>
    <w:tmpl w:val="B61CD148"/>
    <w:lvl w:ilvl="0" w:tplc="7AEC2DDC">
      <w:start w:val="1"/>
      <w:numFmt w:val="decimal"/>
      <w:lvlText w:val="%1."/>
      <w:lvlJc w:val="left"/>
      <w:pPr>
        <w:ind w:left="372" w:hanging="360"/>
      </w:pPr>
      <w:rPr>
        <w:rFonts w:cs="Times New Roman" w:hint="default"/>
        <w:b w:val="0"/>
      </w:rPr>
    </w:lvl>
    <w:lvl w:ilvl="1" w:tplc="04150019" w:tentative="1">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26" w15:restartNumberingAfterBreak="0">
    <w:nsid w:val="77374E2D"/>
    <w:multiLevelType w:val="hybridMultilevel"/>
    <w:tmpl w:val="2D04615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152A94"/>
    <w:multiLevelType w:val="multilevel"/>
    <w:tmpl w:val="336C09E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14"/>
  </w:num>
  <w:num w:numId="2">
    <w:abstractNumId w:val="20"/>
  </w:num>
  <w:num w:numId="3">
    <w:abstractNumId w:val="1"/>
  </w:num>
  <w:num w:numId="4">
    <w:abstractNumId w:val="16"/>
  </w:num>
  <w:num w:numId="5">
    <w:abstractNumId w:val="0"/>
  </w:num>
  <w:num w:numId="6">
    <w:abstractNumId w:val="11"/>
  </w:num>
  <w:num w:numId="7">
    <w:abstractNumId w:val="21"/>
  </w:num>
  <w:num w:numId="8">
    <w:abstractNumId w:val="27"/>
  </w:num>
  <w:num w:numId="9">
    <w:abstractNumId w:val="8"/>
  </w:num>
  <w:num w:numId="10">
    <w:abstractNumId w:val="15"/>
  </w:num>
  <w:num w:numId="11">
    <w:abstractNumId w:val="25"/>
  </w:num>
  <w:num w:numId="12">
    <w:abstractNumId w:val="19"/>
  </w:num>
  <w:num w:numId="13">
    <w:abstractNumId w:val="26"/>
  </w:num>
  <w:num w:numId="14">
    <w:abstractNumId w:val="5"/>
  </w:num>
  <w:num w:numId="15">
    <w:abstractNumId w:val="9"/>
  </w:num>
  <w:num w:numId="16">
    <w:abstractNumId w:val="12"/>
  </w:num>
  <w:num w:numId="17">
    <w:abstractNumId w:val="23"/>
  </w:num>
  <w:num w:numId="18">
    <w:abstractNumId w:val="17"/>
  </w:num>
  <w:num w:numId="19">
    <w:abstractNumId w:val="13"/>
  </w:num>
  <w:num w:numId="20">
    <w:abstractNumId w:val="4"/>
  </w:num>
  <w:num w:numId="21">
    <w:abstractNumId w:val="7"/>
  </w:num>
  <w:num w:numId="22">
    <w:abstractNumId w:val="2"/>
  </w:num>
  <w:num w:numId="23">
    <w:abstractNumId w:val="10"/>
  </w:num>
  <w:num w:numId="24">
    <w:abstractNumId w:val="22"/>
  </w:num>
  <w:num w:numId="25">
    <w:abstractNumId w:val="3"/>
  </w:num>
  <w:num w:numId="26">
    <w:abstractNumId w:val="24"/>
  </w:num>
  <w:num w:numId="27">
    <w:abstractNumId w:val="18"/>
  </w:num>
  <w:num w:numId="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32"/>
    <w:rsid w:val="00005335"/>
    <w:rsid w:val="0000546A"/>
    <w:rsid w:val="00015B55"/>
    <w:rsid w:val="000167CB"/>
    <w:rsid w:val="000242F2"/>
    <w:rsid w:val="0002492A"/>
    <w:rsid w:val="0003395F"/>
    <w:rsid w:val="0003568F"/>
    <w:rsid w:val="00041B83"/>
    <w:rsid w:val="00043BF3"/>
    <w:rsid w:val="0005048E"/>
    <w:rsid w:val="00050606"/>
    <w:rsid w:val="000531BB"/>
    <w:rsid w:val="00063EE1"/>
    <w:rsid w:val="0008116D"/>
    <w:rsid w:val="00081819"/>
    <w:rsid w:val="000828BE"/>
    <w:rsid w:val="00085D9D"/>
    <w:rsid w:val="00086DAF"/>
    <w:rsid w:val="000917B8"/>
    <w:rsid w:val="0009180B"/>
    <w:rsid w:val="0009198E"/>
    <w:rsid w:val="00093575"/>
    <w:rsid w:val="000A013B"/>
    <w:rsid w:val="000A1A3C"/>
    <w:rsid w:val="000A334D"/>
    <w:rsid w:val="000A394A"/>
    <w:rsid w:val="000B0914"/>
    <w:rsid w:val="000B0F52"/>
    <w:rsid w:val="000B2427"/>
    <w:rsid w:val="000B31A9"/>
    <w:rsid w:val="000B53BF"/>
    <w:rsid w:val="000B6519"/>
    <w:rsid w:val="000C3B98"/>
    <w:rsid w:val="000C549B"/>
    <w:rsid w:val="000C5B68"/>
    <w:rsid w:val="000D1E6B"/>
    <w:rsid w:val="000D491D"/>
    <w:rsid w:val="000D51D1"/>
    <w:rsid w:val="000E69DD"/>
    <w:rsid w:val="000F1E8E"/>
    <w:rsid w:val="000F291B"/>
    <w:rsid w:val="00102B0E"/>
    <w:rsid w:val="001104DB"/>
    <w:rsid w:val="001200E4"/>
    <w:rsid w:val="00122B9E"/>
    <w:rsid w:val="00140602"/>
    <w:rsid w:val="00145DDF"/>
    <w:rsid w:val="00146707"/>
    <w:rsid w:val="00156781"/>
    <w:rsid w:val="00162169"/>
    <w:rsid w:val="001717C0"/>
    <w:rsid w:val="001738A4"/>
    <w:rsid w:val="00182B57"/>
    <w:rsid w:val="00187E59"/>
    <w:rsid w:val="00193536"/>
    <w:rsid w:val="00195320"/>
    <w:rsid w:val="00197B82"/>
    <w:rsid w:val="001B3614"/>
    <w:rsid w:val="001B469B"/>
    <w:rsid w:val="001B48C7"/>
    <w:rsid w:val="001B7352"/>
    <w:rsid w:val="001D523F"/>
    <w:rsid w:val="001E0FAB"/>
    <w:rsid w:val="001E552F"/>
    <w:rsid w:val="001F4AE9"/>
    <w:rsid w:val="00202D25"/>
    <w:rsid w:val="002121A6"/>
    <w:rsid w:val="00212B65"/>
    <w:rsid w:val="00213605"/>
    <w:rsid w:val="0021374C"/>
    <w:rsid w:val="00213A1B"/>
    <w:rsid w:val="00215F4D"/>
    <w:rsid w:val="00221313"/>
    <w:rsid w:val="00222CDC"/>
    <w:rsid w:val="002240B3"/>
    <w:rsid w:val="00225045"/>
    <w:rsid w:val="002253AD"/>
    <w:rsid w:val="00233EEB"/>
    <w:rsid w:val="00235D7B"/>
    <w:rsid w:val="00242A1A"/>
    <w:rsid w:val="00243E1B"/>
    <w:rsid w:val="00245FA4"/>
    <w:rsid w:val="00247125"/>
    <w:rsid w:val="00247330"/>
    <w:rsid w:val="002549B8"/>
    <w:rsid w:val="00255F49"/>
    <w:rsid w:val="00267392"/>
    <w:rsid w:val="00271308"/>
    <w:rsid w:val="00271873"/>
    <w:rsid w:val="00275F0C"/>
    <w:rsid w:val="00280316"/>
    <w:rsid w:val="00282A3F"/>
    <w:rsid w:val="00287471"/>
    <w:rsid w:val="002914ED"/>
    <w:rsid w:val="00297A00"/>
    <w:rsid w:val="002A0A9B"/>
    <w:rsid w:val="002A12DF"/>
    <w:rsid w:val="002A197D"/>
    <w:rsid w:val="002B0EFB"/>
    <w:rsid w:val="002B2C15"/>
    <w:rsid w:val="002C2CA9"/>
    <w:rsid w:val="002C54FA"/>
    <w:rsid w:val="002C6055"/>
    <w:rsid w:val="002C6643"/>
    <w:rsid w:val="002C6E33"/>
    <w:rsid w:val="002C7B4D"/>
    <w:rsid w:val="002D1F21"/>
    <w:rsid w:val="002D2524"/>
    <w:rsid w:val="002D52B1"/>
    <w:rsid w:val="002E0102"/>
    <w:rsid w:val="002E06CE"/>
    <w:rsid w:val="002F06A1"/>
    <w:rsid w:val="002F186F"/>
    <w:rsid w:val="002F35E3"/>
    <w:rsid w:val="002F3DF0"/>
    <w:rsid w:val="002F5041"/>
    <w:rsid w:val="002F60AC"/>
    <w:rsid w:val="002F6778"/>
    <w:rsid w:val="00301A36"/>
    <w:rsid w:val="00302A80"/>
    <w:rsid w:val="00304B98"/>
    <w:rsid w:val="00304E1F"/>
    <w:rsid w:val="00307A19"/>
    <w:rsid w:val="00307C09"/>
    <w:rsid w:val="003108D6"/>
    <w:rsid w:val="00311A89"/>
    <w:rsid w:val="00314323"/>
    <w:rsid w:val="0031531C"/>
    <w:rsid w:val="003213C0"/>
    <w:rsid w:val="00322398"/>
    <w:rsid w:val="003245E9"/>
    <w:rsid w:val="003263B8"/>
    <w:rsid w:val="00332B71"/>
    <w:rsid w:val="0033504A"/>
    <w:rsid w:val="0034731C"/>
    <w:rsid w:val="00350D0C"/>
    <w:rsid w:val="0035233D"/>
    <w:rsid w:val="00355BB7"/>
    <w:rsid w:val="00363835"/>
    <w:rsid w:val="00366CCE"/>
    <w:rsid w:val="00367530"/>
    <w:rsid w:val="00367A74"/>
    <w:rsid w:val="003713EC"/>
    <w:rsid w:val="0037194C"/>
    <w:rsid w:val="0037383D"/>
    <w:rsid w:val="0037421E"/>
    <w:rsid w:val="0037504D"/>
    <w:rsid w:val="0037643D"/>
    <w:rsid w:val="00376C60"/>
    <w:rsid w:val="00380688"/>
    <w:rsid w:val="00381F5B"/>
    <w:rsid w:val="0038706C"/>
    <w:rsid w:val="00387779"/>
    <w:rsid w:val="0039327D"/>
    <w:rsid w:val="003A0ABE"/>
    <w:rsid w:val="003A47A9"/>
    <w:rsid w:val="003A6FC4"/>
    <w:rsid w:val="003B0168"/>
    <w:rsid w:val="003B2BC5"/>
    <w:rsid w:val="003B3B23"/>
    <w:rsid w:val="003B500B"/>
    <w:rsid w:val="003C0456"/>
    <w:rsid w:val="003C0837"/>
    <w:rsid w:val="003C0927"/>
    <w:rsid w:val="003C1E32"/>
    <w:rsid w:val="003C77B1"/>
    <w:rsid w:val="003D2D23"/>
    <w:rsid w:val="003D6D78"/>
    <w:rsid w:val="003E1419"/>
    <w:rsid w:val="003E3B8B"/>
    <w:rsid w:val="003E4483"/>
    <w:rsid w:val="003E6532"/>
    <w:rsid w:val="003F226B"/>
    <w:rsid w:val="003F5EC3"/>
    <w:rsid w:val="003F68F4"/>
    <w:rsid w:val="00405974"/>
    <w:rsid w:val="00411421"/>
    <w:rsid w:val="0041260A"/>
    <w:rsid w:val="004147C6"/>
    <w:rsid w:val="004202A3"/>
    <w:rsid w:val="00420900"/>
    <w:rsid w:val="00421D76"/>
    <w:rsid w:val="004312B5"/>
    <w:rsid w:val="00434843"/>
    <w:rsid w:val="00437765"/>
    <w:rsid w:val="0044140E"/>
    <w:rsid w:val="00442122"/>
    <w:rsid w:val="0044778D"/>
    <w:rsid w:val="004505D6"/>
    <w:rsid w:val="004510A2"/>
    <w:rsid w:val="0045484D"/>
    <w:rsid w:val="004551EE"/>
    <w:rsid w:val="00462064"/>
    <w:rsid w:val="00462920"/>
    <w:rsid w:val="00475050"/>
    <w:rsid w:val="00480BD7"/>
    <w:rsid w:val="00483ED5"/>
    <w:rsid w:val="00484316"/>
    <w:rsid w:val="00485CBA"/>
    <w:rsid w:val="004860E0"/>
    <w:rsid w:val="00486DD1"/>
    <w:rsid w:val="004878F4"/>
    <w:rsid w:val="00490CF4"/>
    <w:rsid w:val="004A1572"/>
    <w:rsid w:val="004A16D6"/>
    <w:rsid w:val="004A313D"/>
    <w:rsid w:val="004A3836"/>
    <w:rsid w:val="004A5363"/>
    <w:rsid w:val="004D6C80"/>
    <w:rsid w:val="004E3BF3"/>
    <w:rsid w:val="004E47D8"/>
    <w:rsid w:val="004E4C9A"/>
    <w:rsid w:val="004E7A8F"/>
    <w:rsid w:val="004F447F"/>
    <w:rsid w:val="004F65E0"/>
    <w:rsid w:val="00501438"/>
    <w:rsid w:val="0050378C"/>
    <w:rsid w:val="00505DB4"/>
    <w:rsid w:val="00513496"/>
    <w:rsid w:val="0051392C"/>
    <w:rsid w:val="00516144"/>
    <w:rsid w:val="0051648A"/>
    <w:rsid w:val="005213F2"/>
    <w:rsid w:val="00521442"/>
    <w:rsid w:val="005216C9"/>
    <w:rsid w:val="00522135"/>
    <w:rsid w:val="0052379F"/>
    <w:rsid w:val="0053503B"/>
    <w:rsid w:val="00545905"/>
    <w:rsid w:val="005459D8"/>
    <w:rsid w:val="00550D5B"/>
    <w:rsid w:val="00552225"/>
    <w:rsid w:val="005549DE"/>
    <w:rsid w:val="00561805"/>
    <w:rsid w:val="00563709"/>
    <w:rsid w:val="00566DB3"/>
    <w:rsid w:val="00567498"/>
    <w:rsid w:val="005676E9"/>
    <w:rsid w:val="005719E8"/>
    <w:rsid w:val="005731DB"/>
    <w:rsid w:val="0057543F"/>
    <w:rsid w:val="00576029"/>
    <w:rsid w:val="00577A80"/>
    <w:rsid w:val="00583A90"/>
    <w:rsid w:val="005868D4"/>
    <w:rsid w:val="005910BF"/>
    <w:rsid w:val="0059656F"/>
    <w:rsid w:val="00596F79"/>
    <w:rsid w:val="00597567"/>
    <w:rsid w:val="005A3B6F"/>
    <w:rsid w:val="005A40C5"/>
    <w:rsid w:val="005A7CC6"/>
    <w:rsid w:val="005B61AC"/>
    <w:rsid w:val="005B74CF"/>
    <w:rsid w:val="005C36A3"/>
    <w:rsid w:val="005C4376"/>
    <w:rsid w:val="005E1B25"/>
    <w:rsid w:val="005E340D"/>
    <w:rsid w:val="005E7DAA"/>
    <w:rsid w:val="005F5BDB"/>
    <w:rsid w:val="00601E94"/>
    <w:rsid w:val="00605082"/>
    <w:rsid w:val="006148AE"/>
    <w:rsid w:val="006149CC"/>
    <w:rsid w:val="006173C6"/>
    <w:rsid w:val="0062011B"/>
    <w:rsid w:val="006245EE"/>
    <w:rsid w:val="00625B2F"/>
    <w:rsid w:val="00626218"/>
    <w:rsid w:val="00632A37"/>
    <w:rsid w:val="006349E7"/>
    <w:rsid w:val="00634AFD"/>
    <w:rsid w:val="00642357"/>
    <w:rsid w:val="00642D4B"/>
    <w:rsid w:val="00651584"/>
    <w:rsid w:val="00654E08"/>
    <w:rsid w:val="0066192D"/>
    <w:rsid w:val="00667542"/>
    <w:rsid w:val="00671191"/>
    <w:rsid w:val="00671895"/>
    <w:rsid w:val="00677E39"/>
    <w:rsid w:val="0068007A"/>
    <w:rsid w:val="00693FBA"/>
    <w:rsid w:val="00696E9D"/>
    <w:rsid w:val="00697DDA"/>
    <w:rsid w:val="006A03CF"/>
    <w:rsid w:val="006A330A"/>
    <w:rsid w:val="006A6B4C"/>
    <w:rsid w:val="006B04C7"/>
    <w:rsid w:val="006B1F1B"/>
    <w:rsid w:val="006B2C1E"/>
    <w:rsid w:val="006B5818"/>
    <w:rsid w:val="006B619D"/>
    <w:rsid w:val="006C5B33"/>
    <w:rsid w:val="006C71C3"/>
    <w:rsid w:val="006D1121"/>
    <w:rsid w:val="006D36C4"/>
    <w:rsid w:val="006D4CFF"/>
    <w:rsid w:val="006F2DE7"/>
    <w:rsid w:val="006F622A"/>
    <w:rsid w:val="006F7433"/>
    <w:rsid w:val="00700287"/>
    <w:rsid w:val="007049DB"/>
    <w:rsid w:val="00711B21"/>
    <w:rsid w:val="00713914"/>
    <w:rsid w:val="00722AB6"/>
    <w:rsid w:val="00723D48"/>
    <w:rsid w:val="00730DE3"/>
    <w:rsid w:val="007322EC"/>
    <w:rsid w:val="00735818"/>
    <w:rsid w:val="00736259"/>
    <w:rsid w:val="00745844"/>
    <w:rsid w:val="00746E7A"/>
    <w:rsid w:val="00751304"/>
    <w:rsid w:val="00752E0A"/>
    <w:rsid w:val="00760C91"/>
    <w:rsid w:val="00761399"/>
    <w:rsid w:val="00766EC6"/>
    <w:rsid w:val="0077657C"/>
    <w:rsid w:val="00776B8C"/>
    <w:rsid w:val="00780D3C"/>
    <w:rsid w:val="007818A3"/>
    <w:rsid w:val="0078374A"/>
    <w:rsid w:val="007908E1"/>
    <w:rsid w:val="00797A23"/>
    <w:rsid w:val="007A7689"/>
    <w:rsid w:val="007B01C7"/>
    <w:rsid w:val="007B0385"/>
    <w:rsid w:val="007B37CF"/>
    <w:rsid w:val="007C2C7E"/>
    <w:rsid w:val="007C44C4"/>
    <w:rsid w:val="007C459B"/>
    <w:rsid w:val="007C71B9"/>
    <w:rsid w:val="007C77B5"/>
    <w:rsid w:val="007D029E"/>
    <w:rsid w:val="007D0345"/>
    <w:rsid w:val="007D2F94"/>
    <w:rsid w:val="007D4297"/>
    <w:rsid w:val="007D4AAA"/>
    <w:rsid w:val="007E0AAA"/>
    <w:rsid w:val="007E62CB"/>
    <w:rsid w:val="007F04C7"/>
    <w:rsid w:val="007F4805"/>
    <w:rsid w:val="007F4CB4"/>
    <w:rsid w:val="007F4F31"/>
    <w:rsid w:val="007F5300"/>
    <w:rsid w:val="007F6D00"/>
    <w:rsid w:val="00805605"/>
    <w:rsid w:val="00807CB1"/>
    <w:rsid w:val="00815492"/>
    <w:rsid w:val="008276F2"/>
    <w:rsid w:val="008319E0"/>
    <w:rsid w:val="00831C15"/>
    <w:rsid w:val="00834F01"/>
    <w:rsid w:val="00844308"/>
    <w:rsid w:val="0085455B"/>
    <w:rsid w:val="00855198"/>
    <w:rsid w:val="00855A19"/>
    <w:rsid w:val="00855F74"/>
    <w:rsid w:val="00863A2F"/>
    <w:rsid w:val="0087068E"/>
    <w:rsid w:val="00875730"/>
    <w:rsid w:val="008812E1"/>
    <w:rsid w:val="008873B2"/>
    <w:rsid w:val="008A2BA9"/>
    <w:rsid w:val="008A4435"/>
    <w:rsid w:val="008A6241"/>
    <w:rsid w:val="008B00F2"/>
    <w:rsid w:val="008B1397"/>
    <w:rsid w:val="008B4AB2"/>
    <w:rsid w:val="008C6BFF"/>
    <w:rsid w:val="008D0107"/>
    <w:rsid w:val="008D2B47"/>
    <w:rsid w:val="008D3EC2"/>
    <w:rsid w:val="008E53DE"/>
    <w:rsid w:val="008E61DD"/>
    <w:rsid w:val="008F1709"/>
    <w:rsid w:val="008F27F4"/>
    <w:rsid w:val="008F7A82"/>
    <w:rsid w:val="0091040D"/>
    <w:rsid w:val="009122BC"/>
    <w:rsid w:val="0091236D"/>
    <w:rsid w:val="00913A0F"/>
    <w:rsid w:val="0092117D"/>
    <w:rsid w:val="00921197"/>
    <w:rsid w:val="009217E4"/>
    <w:rsid w:val="009249DC"/>
    <w:rsid w:val="00925D7F"/>
    <w:rsid w:val="00931D3C"/>
    <w:rsid w:val="00933B94"/>
    <w:rsid w:val="009361AB"/>
    <w:rsid w:val="00941B2D"/>
    <w:rsid w:val="0094400F"/>
    <w:rsid w:val="00950779"/>
    <w:rsid w:val="0095799A"/>
    <w:rsid w:val="009626E0"/>
    <w:rsid w:val="00967893"/>
    <w:rsid w:val="009762AF"/>
    <w:rsid w:val="00976D80"/>
    <w:rsid w:val="00983EBF"/>
    <w:rsid w:val="0098758A"/>
    <w:rsid w:val="00990BDF"/>
    <w:rsid w:val="00994532"/>
    <w:rsid w:val="009A0FD3"/>
    <w:rsid w:val="009A1354"/>
    <w:rsid w:val="009A7FFC"/>
    <w:rsid w:val="009B01A8"/>
    <w:rsid w:val="009B31A0"/>
    <w:rsid w:val="009B3BC4"/>
    <w:rsid w:val="009B4526"/>
    <w:rsid w:val="009C2F02"/>
    <w:rsid w:val="009C6C04"/>
    <w:rsid w:val="009C7046"/>
    <w:rsid w:val="009C77C9"/>
    <w:rsid w:val="009D2F32"/>
    <w:rsid w:val="009E0D1F"/>
    <w:rsid w:val="009E3E58"/>
    <w:rsid w:val="009E4B6A"/>
    <w:rsid w:val="009F6B88"/>
    <w:rsid w:val="00A02A32"/>
    <w:rsid w:val="00A04226"/>
    <w:rsid w:val="00A07131"/>
    <w:rsid w:val="00A14DFC"/>
    <w:rsid w:val="00A16847"/>
    <w:rsid w:val="00A16E1D"/>
    <w:rsid w:val="00A1767C"/>
    <w:rsid w:val="00A21B07"/>
    <w:rsid w:val="00A26792"/>
    <w:rsid w:val="00A310B3"/>
    <w:rsid w:val="00A362DB"/>
    <w:rsid w:val="00A365DF"/>
    <w:rsid w:val="00A44E46"/>
    <w:rsid w:val="00A44E85"/>
    <w:rsid w:val="00A46543"/>
    <w:rsid w:val="00A51555"/>
    <w:rsid w:val="00A530D3"/>
    <w:rsid w:val="00A60D2A"/>
    <w:rsid w:val="00A65DA5"/>
    <w:rsid w:val="00A669AE"/>
    <w:rsid w:val="00A6748F"/>
    <w:rsid w:val="00A67686"/>
    <w:rsid w:val="00A725A6"/>
    <w:rsid w:val="00A74CE7"/>
    <w:rsid w:val="00A810F7"/>
    <w:rsid w:val="00A830DA"/>
    <w:rsid w:val="00A84148"/>
    <w:rsid w:val="00A85CDB"/>
    <w:rsid w:val="00A86615"/>
    <w:rsid w:val="00A956E6"/>
    <w:rsid w:val="00A95C02"/>
    <w:rsid w:val="00AA0B64"/>
    <w:rsid w:val="00AA5152"/>
    <w:rsid w:val="00AC168B"/>
    <w:rsid w:val="00AC3F2C"/>
    <w:rsid w:val="00AC55DA"/>
    <w:rsid w:val="00AD394B"/>
    <w:rsid w:val="00AD51AB"/>
    <w:rsid w:val="00AE0A50"/>
    <w:rsid w:val="00AE17DC"/>
    <w:rsid w:val="00AE76F7"/>
    <w:rsid w:val="00B02395"/>
    <w:rsid w:val="00B223EF"/>
    <w:rsid w:val="00B30319"/>
    <w:rsid w:val="00B30544"/>
    <w:rsid w:val="00B364BE"/>
    <w:rsid w:val="00B4183C"/>
    <w:rsid w:val="00B419E8"/>
    <w:rsid w:val="00B460F6"/>
    <w:rsid w:val="00B4644F"/>
    <w:rsid w:val="00B46941"/>
    <w:rsid w:val="00B54E25"/>
    <w:rsid w:val="00B56DF1"/>
    <w:rsid w:val="00B63AB9"/>
    <w:rsid w:val="00B643C9"/>
    <w:rsid w:val="00B67C73"/>
    <w:rsid w:val="00B77E90"/>
    <w:rsid w:val="00B8069F"/>
    <w:rsid w:val="00B80840"/>
    <w:rsid w:val="00B82A36"/>
    <w:rsid w:val="00B83235"/>
    <w:rsid w:val="00B87867"/>
    <w:rsid w:val="00B909F9"/>
    <w:rsid w:val="00B9312B"/>
    <w:rsid w:val="00B947D4"/>
    <w:rsid w:val="00B94A2E"/>
    <w:rsid w:val="00B954F3"/>
    <w:rsid w:val="00BA1F65"/>
    <w:rsid w:val="00BA76E5"/>
    <w:rsid w:val="00BB62AE"/>
    <w:rsid w:val="00BC1C72"/>
    <w:rsid w:val="00BC7393"/>
    <w:rsid w:val="00BC75DC"/>
    <w:rsid w:val="00BD2D5C"/>
    <w:rsid w:val="00BD3902"/>
    <w:rsid w:val="00BD5679"/>
    <w:rsid w:val="00BE0BA7"/>
    <w:rsid w:val="00BE269A"/>
    <w:rsid w:val="00BE3F1F"/>
    <w:rsid w:val="00BE58B3"/>
    <w:rsid w:val="00BF2817"/>
    <w:rsid w:val="00BF4C5D"/>
    <w:rsid w:val="00BF6F09"/>
    <w:rsid w:val="00BF70EC"/>
    <w:rsid w:val="00C042ED"/>
    <w:rsid w:val="00C046AC"/>
    <w:rsid w:val="00C10735"/>
    <w:rsid w:val="00C10B8E"/>
    <w:rsid w:val="00C25184"/>
    <w:rsid w:val="00C27244"/>
    <w:rsid w:val="00C3315D"/>
    <w:rsid w:val="00C33529"/>
    <w:rsid w:val="00C34832"/>
    <w:rsid w:val="00C3505B"/>
    <w:rsid w:val="00C46112"/>
    <w:rsid w:val="00C47AF8"/>
    <w:rsid w:val="00C52FDC"/>
    <w:rsid w:val="00C565F4"/>
    <w:rsid w:val="00C57C02"/>
    <w:rsid w:val="00C672C2"/>
    <w:rsid w:val="00C67556"/>
    <w:rsid w:val="00C7083D"/>
    <w:rsid w:val="00C70C26"/>
    <w:rsid w:val="00C80FB2"/>
    <w:rsid w:val="00C8150F"/>
    <w:rsid w:val="00C82AB6"/>
    <w:rsid w:val="00C86381"/>
    <w:rsid w:val="00C95D0A"/>
    <w:rsid w:val="00C97A83"/>
    <w:rsid w:val="00CA1A7A"/>
    <w:rsid w:val="00CA6579"/>
    <w:rsid w:val="00CC187A"/>
    <w:rsid w:val="00CC3FE9"/>
    <w:rsid w:val="00CC4152"/>
    <w:rsid w:val="00CC72D6"/>
    <w:rsid w:val="00CD478F"/>
    <w:rsid w:val="00CD6152"/>
    <w:rsid w:val="00CD6C37"/>
    <w:rsid w:val="00CE03A7"/>
    <w:rsid w:val="00CF1240"/>
    <w:rsid w:val="00CF1920"/>
    <w:rsid w:val="00CF2985"/>
    <w:rsid w:val="00CF4A88"/>
    <w:rsid w:val="00CF5863"/>
    <w:rsid w:val="00CF5CEF"/>
    <w:rsid w:val="00CF6439"/>
    <w:rsid w:val="00D016A6"/>
    <w:rsid w:val="00D065E8"/>
    <w:rsid w:val="00D211CC"/>
    <w:rsid w:val="00D248A0"/>
    <w:rsid w:val="00D3054C"/>
    <w:rsid w:val="00D3446C"/>
    <w:rsid w:val="00D35A2B"/>
    <w:rsid w:val="00D43C36"/>
    <w:rsid w:val="00D469C1"/>
    <w:rsid w:val="00D46F84"/>
    <w:rsid w:val="00D51A94"/>
    <w:rsid w:val="00D56813"/>
    <w:rsid w:val="00D62327"/>
    <w:rsid w:val="00D66463"/>
    <w:rsid w:val="00D7056C"/>
    <w:rsid w:val="00D81D32"/>
    <w:rsid w:val="00D81D70"/>
    <w:rsid w:val="00D84022"/>
    <w:rsid w:val="00D8587F"/>
    <w:rsid w:val="00D8797D"/>
    <w:rsid w:val="00D9129B"/>
    <w:rsid w:val="00D9138D"/>
    <w:rsid w:val="00D93A1C"/>
    <w:rsid w:val="00DA20BB"/>
    <w:rsid w:val="00DA26C2"/>
    <w:rsid w:val="00DA3898"/>
    <w:rsid w:val="00DA6618"/>
    <w:rsid w:val="00DB0246"/>
    <w:rsid w:val="00DB05FB"/>
    <w:rsid w:val="00DB3679"/>
    <w:rsid w:val="00DB647E"/>
    <w:rsid w:val="00DB74D4"/>
    <w:rsid w:val="00DC43A5"/>
    <w:rsid w:val="00DC7AAC"/>
    <w:rsid w:val="00DE1C93"/>
    <w:rsid w:val="00DF1314"/>
    <w:rsid w:val="00DF13C8"/>
    <w:rsid w:val="00DF785E"/>
    <w:rsid w:val="00E00EA8"/>
    <w:rsid w:val="00E10E40"/>
    <w:rsid w:val="00E17CFE"/>
    <w:rsid w:val="00E26E7B"/>
    <w:rsid w:val="00E3039C"/>
    <w:rsid w:val="00E3434B"/>
    <w:rsid w:val="00E35896"/>
    <w:rsid w:val="00E3607F"/>
    <w:rsid w:val="00E369B3"/>
    <w:rsid w:val="00E36B4D"/>
    <w:rsid w:val="00E40FE3"/>
    <w:rsid w:val="00E42F73"/>
    <w:rsid w:val="00E4439C"/>
    <w:rsid w:val="00E5124B"/>
    <w:rsid w:val="00E67923"/>
    <w:rsid w:val="00E67943"/>
    <w:rsid w:val="00E7227D"/>
    <w:rsid w:val="00E74F6F"/>
    <w:rsid w:val="00E8063A"/>
    <w:rsid w:val="00E813FA"/>
    <w:rsid w:val="00E82070"/>
    <w:rsid w:val="00E82944"/>
    <w:rsid w:val="00E83927"/>
    <w:rsid w:val="00E9479A"/>
    <w:rsid w:val="00E94ABD"/>
    <w:rsid w:val="00EA0D97"/>
    <w:rsid w:val="00EB03A2"/>
    <w:rsid w:val="00EB0AA0"/>
    <w:rsid w:val="00EC2D59"/>
    <w:rsid w:val="00EC3CFF"/>
    <w:rsid w:val="00EC4A77"/>
    <w:rsid w:val="00ED04CD"/>
    <w:rsid w:val="00ED212B"/>
    <w:rsid w:val="00ED6EAA"/>
    <w:rsid w:val="00EE0432"/>
    <w:rsid w:val="00EE08EE"/>
    <w:rsid w:val="00EE4A4D"/>
    <w:rsid w:val="00EF696B"/>
    <w:rsid w:val="00F00AED"/>
    <w:rsid w:val="00F021D6"/>
    <w:rsid w:val="00F06C19"/>
    <w:rsid w:val="00F06DDA"/>
    <w:rsid w:val="00F06F2D"/>
    <w:rsid w:val="00F105D9"/>
    <w:rsid w:val="00F115DA"/>
    <w:rsid w:val="00F12D76"/>
    <w:rsid w:val="00F152C8"/>
    <w:rsid w:val="00F23097"/>
    <w:rsid w:val="00F27E1A"/>
    <w:rsid w:val="00F30106"/>
    <w:rsid w:val="00F322AB"/>
    <w:rsid w:val="00F40BB1"/>
    <w:rsid w:val="00F5031E"/>
    <w:rsid w:val="00F519E3"/>
    <w:rsid w:val="00F5418B"/>
    <w:rsid w:val="00F559A8"/>
    <w:rsid w:val="00F57D83"/>
    <w:rsid w:val="00F8538D"/>
    <w:rsid w:val="00F91915"/>
    <w:rsid w:val="00FA16BA"/>
    <w:rsid w:val="00FA1982"/>
    <w:rsid w:val="00FA652D"/>
    <w:rsid w:val="00FB596E"/>
    <w:rsid w:val="00FC5546"/>
    <w:rsid w:val="00FC630F"/>
    <w:rsid w:val="00FD4876"/>
    <w:rsid w:val="00FD5BCD"/>
    <w:rsid w:val="00FD6586"/>
    <w:rsid w:val="00FD70EC"/>
    <w:rsid w:val="00FE00DB"/>
    <w:rsid w:val="00FE024F"/>
    <w:rsid w:val="00FE338F"/>
    <w:rsid w:val="00FE6990"/>
    <w:rsid w:val="00FF0BDD"/>
    <w:rsid w:val="00FF11E4"/>
    <w:rsid w:val="00FF2E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D70B3"/>
  <w15:docId w15:val="{A5D3B9EC-7449-46E3-90F6-163A7856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532"/>
    <w:pPr>
      <w:suppressAutoHyphens/>
    </w:pPr>
    <w:rPr>
      <w:rFonts w:ascii="Times New Roman" w:hAnsi="Times New Roman"/>
      <w:sz w:val="24"/>
      <w:szCs w:val="24"/>
      <w:lang w:eastAsia="ar-SA"/>
    </w:rPr>
  </w:style>
  <w:style w:type="paragraph" w:styleId="Nagwek7">
    <w:name w:val="heading 7"/>
    <w:basedOn w:val="Normalny"/>
    <w:next w:val="Normalny"/>
    <w:link w:val="Nagwek7Znak"/>
    <w:uiPriority w:val="99"/>
    <w:qFormat/>
    <w:locked/>
    <w:rsid w:val="005459D8"/>
    <w:pPr>
      <w:suppressAutoHyphens w:val="0"/>
      <w:spacing w:before="240" w:after="60"/>
      <w:outlineLvl w:val="6"/>
    </w:pPr>
    <w:rPr>
      <w:rFonts w:ascii="Calibri" w:eastAsia="Times New Roman" w:hAnsi="Calibri"/>
      <w:lang w:eastAsia="pl-PL"/>
    </w:rPr>
  </w:style>
  <w:style w:type="paragraph" w:styleId="Nagwek9">
    <w:name w:val="heading 9"/>
    <w:basedOn w:val="Normalny"/>
    <w:next w:val="Normalny"/>
    <w:link w:val="Nagwek9Znak"/>
    <w:uiPriority w:val="99"/>
    <w:qFormat/>
    <w:rsid w:val="00994532"/>
    <w:pPr>
      <w:spacing w:before="240" w:after="60"/>
      <w:outlineLvl w:val="8"/>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locked/>
    <w:rsid w:val="005459D8"/>
    <w:rPr>
      <w:rFonts w:eastAsia="Times New Roman" w:cs="Times New Roman"/>
      <w:sz w:val="24"/>
      <w:szCs w:val="24"/>
    </w:rPr>
  </w:style>
  <w:style w:type="character" w:customStyle="1" w:styleId="Nagwek9Znak">
    <w:name w:val="Nagłówek 9 Znak"/>
    <w:basedOn w:val="Domylnaczcionkaakapitu"/>
    <w:link w:val="Nagwek9"/>
    <w:uiPriority w:val="99"/>
    <w:locked/>
    <w:rsid w:val="00994532"/>
    <w:rPr>
      <w:rFonts w:ascii="Arial" w:hAnsi="Arial" w:cs="Times New Roman"/>
      <w:lang w:eastAsia="ar-SA" w:bidi="ar-SA"/>
    </w:rPr>
  </w:style>
  <w:style w:type="paragraph" w:styleId="Nagwek">
    <w:name w:val="header"/>
    <w:basedOn w:val="Normalny"/>
    <w:link w:val="NagwekZnak"/>
    <w:uiPriority w:val="99"/>
    <w:rsid w:val="00994532"/>
    <w:pPr>
      <w:tabs>
        <w:tab w:val="center" w:pos="4536"/>
        <w:tab w:val="right" w:pos="9072"/>
      </w:tabs>
    </w:pPr>
    <w:rPr>
      <w:szCs w:val="20"/>
      <w:lang w:eastAsia="pl-PL"/>
    </w:rPr>
  </w:style>
  <w:style w:type="character" w:customStyle="1" w:styleId="NagwekZnak">
    <w:name w:val="Nagłówek Znak"/>
    <w:basedOn w:val="Domylnaczcionkaakapitu"/>
    <w:link w:val="Nagwek"/>
    <w:uiPriority w:val="99"/>
    <w:locked/>
    <w:rsid w:val="00994532"/>
    <w:rPr>
      <w:rFonts w:ascii="Times New Roman" w:hAnsi="Times New Roman" w:cs="Times New Roman"/>
      <w:sz w:val="24"/>
    </w:rPr>
  </w:style>
  <w:style w:type="paragraph" w:styleId="Stopka">
    <w:name w:val="footer"/>
    <w:basedOn w:val="Normalny"/>
    <w:link w:val="StopkaZnak"/>
    <w:uiPriority w:val="99"/>
    <w:rsid w:val="00994532"/>
    <w:pPr>
      <w:tabs>
        <w:tab w:val="center" w:pos="4536"/>
        <w:tab w:val="right" w:pos="9072"/>
      </w:tabs>
    </w:pPr>
    <w:rPr>
      <w:szCs w:val="20"/>
      <w:lang w:eastAsia="pl-PL"/>
    </w:rPr>
  </w:style>
  <w:style w:type="character" w:customStyle="1" w:styleId="StopkaZnak">
    <w:name w:val="Stopka Znak"/>
    <w:basedOn w:val="Domylnaczcionkaakapitu"/>
    <w:link w:val="Stopka"/>
    <w:uiPriority w:val="99"/>
    <w:locked/>
    <w:rsid w:val="00994532"/>
    <w:rPr>
      <w:rFonts w:ascii="Times New Roman" w:hAnsi="Times New Roman" w:cs="Times New Roman"/>
      <w:sz w:val="24"/>
    </w:rPr>
  </w:style>
  <w:style w:type="paragraph" w:styleId="Tekstdymka">
    <w:name w:val="Balloon Text"/>
    <w:basedOn w:val="Normalny"/>
    <w:link w:val="TekstdymkaZnak"/>
    <w:uiPriority w:val="99"/>
    <w:semiHidden/>
    <w:rsid w:val="00994532"/>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994532"/>
    <w:rPr>
      <w:rFonts w:ascii="Tahoma" w:hAnsi="Tahoma" w:cs="Times New Roman"/>
      <w:sz w:val="16"/>
    </w:rPr>
  </w:style>
  <w:style w:type="character" w:styleId="Hipercze">
    <w:name w:val="Hyperlink"/>
    <w:basedOn w:val="Domylnaczcionkaakapitu"/>
    <w:uiPriority w:val="99"/>
    <w:rsid w:val="00994532"/>
    <w:rPr>
      <w:rFonts w:cs="Times New Roman"/>
      <w:color w:val="0000FF"/>
      <w:u w:val="single"/>
    </w:rPr>
  </w:style>
  <w:style w:type="paragraph" w:customStyle="1" w:styleId="NormalCyr">
    <w:name w:val="NormalCyr"/>
    <w:basedOn w:val="Normalny"/>
    <w:uiPriority w:val="99"/>
    <w:rsid w:val="00994532"/>
    <w:rPr>
      <w:b/>
      <w:szCs w:val="20"/>
    </w:rPr>
  </w:style>
  <w:style w:type="table" w:styleId="Tabela-Siatka">
    <w:name w:val="Table Grid"/>
    <w:basedOn w:val="Standardowy"/>
    <w:uiPriority w:val="99"/>
    <w:rsid w:val="0099453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994532"/>
    <w:pPr>
      <w:ind w:left="720"/>
      <w:contextualSpacing/>
    </w:pPr>
  </w:style>
  <w:style w:type="paragraph" w:customStyle="1" w:styleId="Tretekstu">
    <w:name w:val="Treść tekstu"/>
    <w:basedOn w:val="Normalny"/>
    <w:uiPriority w:val="99"/>
    <w:rsid w:val="008319E0"/>
    <w:pPr>
      <w:spacing w:after="120"/>
      <w:jc w:val="both"/>
    </w:pPr>
  </w:style>
  <w:style w:type="paragraph" w:styleId="NormalnyWeb">
    <w:name w:val="Normal (Web)"/>
    <w:basedOn w:val="Normalny"/>
    <w:uiPriority w:val="99"/>
    <w:rsid w:val="00102B0E"/>
    <w:pPr>
      <w:spacing w:before="280" w:after="119"/>
    </w:pPr>
  </w:style>
  <w:style w:type="paragraph" w:customStyle="1" w:styleId="awciety">
    <w:name w:val="a) wciety"/>
    <w:basedOn w:val="Normalny"/>
    <w:uiPriority w:val="99"/>
    <w:rsid w:val="00102B0E"/>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uiPriority w:val="99"/>
    <w:qFormat/>
    <w:rsid w:val="008A6241"/>
    <w:pPr>
      <w:jc w:val="center"/>
    </w:pPr>
    <w:rPr>
      <w:rFonts w:ascii="Arial" w:hAnsi="Arial" w:cs="Arial"/>
      <w:sz w:val="20"/>
      <w:szCs w:val="20"/>
    </w:rPr>
  </w:style>
  <w:style w:type="character" w:customStyle="1" w:styleId="TytuZnak">
    <w:name w:val="Tytuł Znak"/>
    <w:basedOn w:val="Domylnaczcionkaakapitu"/>
    <w:link w:val="Tytu"/>
    <w:uiPriority w:val="99"/>
    <w:locked/>
    <w:rsid w:val="008A6241"/>
    <w:rPr>
      <w:rFonts w:ascii="Arial" w:hAnsi="Arial" w:cs="Times New Roman"/>
      <w:sz w:val="20"/>
      <w:lang w:eastAsia="ar-SA" w:bidi="ar-SA"/>
    </w:rPr>
  </w:style>
  <w:style w:type="paragraph" w:styleId="Podtytu">
    <w:name w:val="Subtitle"/>
    <w:basedOn w:val="Normalny"/>
    <w:next w:val="Normalny"/>
    <w:link w:val="PodtytuZnak"/>
    <w:uiPriority w:val="99"/>
    <w:qFormat/>
    <w:rsid w:val="008A6241"/>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locked/>
    <w:rsid w:val="008A6241"/>
    <w:rPr>
      <w:rFonts w:ascii="Cambria" w:hAnsi="Cambria" w:cs="Times New Roman"/>
      <w:i/>
      <w:color w:val="4F81BD"/>
      <w:spacing w:val="15"/>
      <w:sz w:val="24"/>
      <w:lang w:eastAsia="ar-SA" w:bidi="ar-SA"/>
    </w:rPr>
  </w:style>
  <w:style w:type="paragraph" w:customStyle="1" w:styleId="NoSpacing1">
    <w:name w:val="No Spacing1"/>
    <w:uiPriority w:val="99"/>
    <w:rsid w:val="00366CCE"/>
    <w:pPr>
      <w:suppressAutoHyphens/>
    </w:pPr>
    <w:rPr>
      <w:rFonts w:eastAsia="Times New Roman"/>
      <w:lang w:eastAsia="ar-SA"/>
    </w:rPr>
  </w:style>
  <w:style w:type="paragraph" w:customStyle="1" w:styleId="Tekstpodstawowywcity32">
    <w:name w:val="Tekst podstawowy wcięty 32"/>
    <w:basedOn w:val="Normalny"/>
    <w:uiPriority w:val="99"/>
    <w:rsid w:val="00925D7F"/>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uiPriority w:val="99"/>
    <w:rsid w:val="00925D7F"/>
    <w:pPr>
      <w:ind w:left="284" w:hanging="284"/>
      <w:jc w:val="both"/>
    </w:pPr>
  </w:style>
  <w:style w:type="paragraph" w:customStyle="1" w:styleId="WW-Tekstpodstawowywcity3">
    <w:name w:val="WW-Tekst podstawowy wcięty 3"/>
    <w:basedOn w:val="Normalny"/>
    <w:uiPriority w:val="99"/>
    <w:rsid w:val="00925D7F"/>
    <w:pPr>
      <w:tabs>
        <w:tab w:val="left" w:pos="16756"/>
      </w:tabs>
      <w:ind w:left="284"/>
      <w:jc w:val="both"/>
    </w:pPr>
  </w:style>
  <w:style w:type="paragraph" w:customStyle="1" w:styleId="1">
    <w:name w:val="1."/>
    <w:basedOn w:val="Normalny"/>
    <w:uiPriority w:val="99"/>
    <w:rsid w:val="00043BF3"/>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A1767C"/>
    <w:pPr>
      <w:spacing w:after="120"/>
    </w:pPr>
  </w:style>
  <w:style w:type="character" w:customStyle="1" w:styleId="TekstpodstawowyZnak">
    <w:name w:val="Tekst podstawowy Znak"/>
    <w:basedOn w:val="Domylnaczcionkaakapitu"/>
    <w:link w:val="Tekstpodstawowy"/>
    <w:uiPriority w:val="99"/>
    <w:locked/>
    <w:rsid w:val="00A1767C"/>
    <w:rPr>
      <w:rFonts w:ascii="Times New Roman" w:hAnsi="Times New Roman" w:cs="Times New Roman"/>
      <w:sz w:val="24"/>
      <w:lang w:eastAsia="ar-SA" w:bidi="ar-SA"/>
    </w:rPr>
  </w:style>
  <w:style w:type="character" w:styleId="Pogrubienie">
    <w:name w:val="Strong"/>
    <w:basedOn w:val="Domylnaczcionkaakapitu"/>
    <w:uiPriority w:val="99"/>
    <w:qFormat/>
    <w:rsid w:val="000C3B98"/>
    <w:rPr>
      <w:rFonts w:cs="Times New Roman"/>
      <w:b/>
    </w:rPr>
  </w:style>
  <w:style w:type="character" w:customStyle="1" w:styleId="Domylnaczcionkaakapitu1">
    <w:name w:val="Domyślna czcionka akapitu1"/>
    <w:uiPriority w:val="99"/>
    <w:rsid w:val="00215F4D"/>
  </w:style>
  <w:style w:type="paragraph" w:customStyle="1" w:styleId="Numeracja2">
    <w:name w:val="Numeracja 2"/>
    <w:basedOn w:val="Lista"/>
    <w:uiPriority w:val="99"/>
    <w:rsid w:val="00215F4D"/>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215F4D"/>
    <w:pPr>
      <w:spacing w:after="120"/>
      <w:ind w:left="283"/>
    </w:pPr>
  </w:style>
  <w:style w:type="character" w:customStyle="1" w:styleId="TekstpodstawowywcityZnak">
    <w:name w:val="Tekst podstawowy wcięty Znak"/>
    <w:basedOn w:val="Domylnaczcionkaakapitu"/>
    <w:link w:val="Tekstpodstawowywcity"/>
    <w:uiPriority w:val="99"/>
    <w:locked/>
    <w:rsid w:val="00215F4D"/>
    <w:rPr>
      <w:rFonts w:ascii="Times New Roman" w:hAnsi="Times New Roman" w:cs="Times New Roman"/>
      <w:sz w:val="24"/>
      <w:lang w:eastAsia="ar-SA" w:bidi="ar-SA"/>
    </w:rPr>
  </w:style>
  <w:style w:type="paragraph" w:customStyle="1" w:styleId="Lista1">
    <w:name w:val="Lista 1"/>
    <w:basedOn w:val="Lista"/>
    <w:uiPriority w:val="99"/>
    <w:rsid w:val="00215F4D"/>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rsid w:val="00215F4D"/>
    <w:pPr>
      <w:ind w:left="283" w:hanging="283"/>
      <w:contextualSpacing/>
    </w:pPr>
  </w:style>
  <w:style w:type="paragraph" w:styleId="HTML-wstpniesformatowany">
    <w:name w:val="HTML Preformatted"/>
    <w:basedOn w:val="Normalny"/>
    <w:link w:val="HTML-wstpniesformatowanyZnak"/>
    <w:uiPriority w:val="99"/>
    <w:rsid w:val="0005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050606"/>
    <w:rPr>
      <w:rFonts w:ascii="Courier New" w:hAnsi="Courier New" w:cs="Times New Roman"/>
      <w:color w:val="000000"/>
      <w:sz w:val="20"/>
      <w:lang w:eastAsia="pl-PL"/>
    </w:rPr>
  </w:style>
  <w:style w:type="character" w:customStyle="1" w:styleId="Domylnaczcionkaakapitu2">
    <w:name w:val="Domyślna czcionka akapitu2"/>
    <w:uiPriority w:val="99"/>
    <w:rsid w:val="00601E94"/>
  </w:style>
  <w:style w:type="character" w:styleId="UyteHipercze">
    <w:name w:val="FollowedHyperlink"/>
    <w:basedOn w:val="Domylnaczcionkaakapitu"/>
    <w:uiPriority w:val="99"/>
    <w:rsid w:val="00601E94"/>
    <w:rPr>
      <w:rFonts w:cs="Times New Roman"/>
      <w:color w:val="800080"/>
      <w:u w:val="single"/>
    </w:rPr>
  </w:style>
  <w:style w:type="paragraph" w:customStyle="1" w:styleId="Default">
    <w:name w:val="Default"/>
    <w:basedOn w:val="Normalny"/>
    <w:uiPriority w:val="99"/>
    <w:rsid w:val="00255F49"/>
    <w:pPr>
      <w:autoSpaceDE w:val="0"/>
    </w:pPr>
    <w:rPr>
      <w:rFonts w:eastAsia="Times New Roman"/>
      <w:color w:val="000000"/>
      <w:lang w:eastAsia="zh-CN" w:bidi="hi-IN"/>
    </w:rPr>
  </w:style>
  <w:style w:type="paragraph" w:customStyle="1" w:styleId="Standard">
    <w:name w:val="Standard"/>
    <w:uiPriority w:val="99"/>
    <w:rsid w:val="00E26E7B"/>
    <w:pPr>
      <w:widowControl w:val="0"/>
      <w:suppressAutoHyphens/>
      <w:textAlignment w:val="baseline"/>
    </w:pPr>
    <w:rPr>
      <w:rFonts w:ascii="Times New Roman" w:hAnsi="Times New Roman"/>
      <w:kern w:val="1"/>
      <w:sz w:val="24"/>
      <w:szCs w:val="24"/>
      <w:lang w:eastAsia="zh-CN" w:bidi="hi-IN"/>
    </w:rPr>
  </w:style>
  <w:style w:type="character" w:styleId="Uwydatnienie">
    <w:name w:val="Emphasis"/>
    <w:basedOn w:val="Domylnaczcionkaakapitu"/>
    <w:uiPriority w:val="99"/>
    <w:qFormat/>
    <w:locked/>
    <w:rsid w:val="0031531C"/>
    <w:rPr>
      <w:rFonts w:cs="Times New Roman"/>
      <w:i/>
    </w:rPr>
  </w:style>
  <w:style w:type="paragraph" w:customStyle="1" w:styleId="Zawartotabeli">
    <w:name w:val="Zawartość tabeli"/>
    <w:basedOn w:val="Normalny"/>
    <w:uiPriority w:val="99"/>
    <w:rsid w:val="00D93A1C"/>
    <w:pPr>
      <w:suppressLineNumbers/>
    </w:pPr>
    <w:rPr>
      <w:rFonts w:eastAsia="Times New Roman"/>
      <w:lang w:eastAsia="zh-CN"/>
    </w:rPr>
  </w:style>
  <w:style w:type="paragraph" w:customStyle="1" w:styleId="TableContents">
    <w:name w:val="Table Contents"/>
    <w:basedOn w:val="Normalny"/>
    <w:uiPriority w:val="99"/>
    <w:rsid w:val="00247330"/>
    <w:pPr>
      <w:suppressLineNumbers/>
    </w:pPr>
    <w:rPr>
      <w:rFonts w:eastAsia="Times New Roman"/>
      <w:lang w:eastAsia="zh-CN"/>
    </w:rPr>
  </w:style>
  <w:style w:type="character" w:styleId="Odwoaniedokomentarza">
    <w:name w:val="annotation reference"/>
    <w:basedOn w:val="Domylnaczcionkaakapitu"/>
    <w:uiPriority w:val="99"/>
    <w:rsid w:val="00A44E85"/>
    <w:rPr>
      <w:rFonts w:cs="Times New Roman"/>
      <w:sz w:val="16"/>
    </w:rPr>
  </w:style>
  <w:style w:type="paragraph" w:styleId="Tekstkomentarza">
    <w:name w:val="annotation text"/>
    <w:basedOn w:val="Normalny"/>
    <w:link w:val="TekstkomentarzaZnak"/>
    <w:uiPriority w:val="99"/>
    <w:rsid w:val="00A44E85"/>
    <w:rPr>
      <w:sz w:val="20"/>
      <w:szCs w:val="20"/>
    </w:rPr>
  </w:style>
  <w:style w:type="character" w:customStyle="1" w:styleId="TekstkomentarzaZnak">
    <w:name w:val="Tekst komentarza Znak"/>
    <w:basedOn w:val="Domylnaczcionkaakapitu"/>
    <w:link w:val="Tekstkomentarza"/>
    <w:uiPriority w:val="99"/>
    <w:locked/>
    <w:rsid w:val="00A44E85"/>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rsid w:val="00A44E85"/>
    <w:rPr>
      <w:b/>
      <w:bCs/>
    </w:rPr>
  </w:style>
  <w:style w:type="character" w:customStyle="1" w:styleId="TematkomentarzaZnak">
    <w:name w:val="Temat komentarza Znak"/>
    <w:basedOn w:val="TekstkomentarzaZnak"/>
    <w:link w:val="Tematkomentarza"/>
    <w:uiPriority w:val="99"/>
    <w:locked/>
    <w:rsid w:val="00A44E85"/>
    <w:rPr>
      <w:rFonts w:ascii="Times New Roman" w:hAnsi="Times New Roman" w:cs="Times New Roman"/>
      <w:b/>
      <w:lang w:eastAsia="ar-SA" w:bidi="ar-SA"/>
    </w:rPr>
  </w:style>
  <w:style w:type="paragraph" w:styleId="Akapitzlist">
    <w:name w:val="List Paragraph"/>
    <w:basedOn w:val="Normalny"/>
    <w:uiPriority w:val="99"/>
    <w:qFormat/>
    <w:rsid w:val="00B87867"/>
    <w:pPr>
      <w:ind w:left="708"/>
    </w:pPr>
  </w:style>
  <w:style w:type="paragraph" w:styleId="Tekstpodstawowy3">
    <w:name w:val="Body Text 3"/>
    <w:basedOn w:val="Normalny"/>
    <w:link w:val="Tekstpodstawowy3Znak"/>
    <w:uiPriority w:val="99"/>
    <w:rsid w:val="0091236D"/>
    <w:pPr>
      <w:suppressAutoHyphens w:val="0"/>
      <w:spacing w:after="120"/>
    </w:pPr>
    <w:rPr>
      <w:rFonts w:ascii="Times New (W1)" w:eastAsia="Times New Roman" w:hAnsi="Times New (W1)"/>
      <w:sz w:val="16"/>
      <w:szCs w:val="16"/>
      <w:lang w:eastAsia="pl-PL"/>
    </w:rPr>
  </w:style>
  <w:style w:type="character" w:customStyle="1" w:styleId="Tekstpodstawowy3Znak">
    <w:name w:val="Tekst podstawowy 3 Znak"/>
    <w:basedOn w:val="Domylnaczcionkaakapitu"/>
    <w:link w:val="Tekstpodstawowy3"/>
    <w:uiPriority w:val="99"/>
    <w:locked/>
    <w:rsid w:val="0091236D"/>
    <w:rPr>
      <w:rFonts w:ascii="Times New (W1)" w:hAnsi="Times New (W1)" w:cs="Times New Roman"/>
      <w:sz w:val="16"/>
      <w:szCs w:val="16"/>
    </w:rPr>
  </w:style>
  <w:style w:type="paragraph" w:styleId="Bezodstpw">
    <w:name w:val="No Spacing"/>
    <w:uiPriority w:val="99"/>
    <w:qFormat/>
    <w:rsid w:val="0091236D"/>
    <w:rPr>
      <w:rFonts w:ascii="Times New Roman" w:hAnsi="Times New Roman"/>
      <w:sz w:val="24"/>
      <w:szCs w:val="24"/>
    </w:rPr>
  </w:style>
  <w:style w:type="paragraph" w:customStyle="1" w:styleId="ProPublico1">
    <w:name w:val="ProPublico1"/>
    <w:basedOn w:val="Normalny"/>
    <w:uiPriority w:val="99"/>
    <w:rsid w:val="005459D8"/>
    <w:pPr>
      <w:suppressAutoHyphens w:val="0"/>
      <w:spacing w:line="360" w:lineRule="auto"/>
      <w:jc w:val="both"/>
      <w:outlineLvl w:val="0"/>
    </w:pPr>
    <w:rPr>
      <w:rFonts w:ascii="Arial" w:eastAsia="Times New Roman" w:hAnsi="Arial"/>
      <w:b/>
      <w:noProof/>
      <w:sz w:val="22"/>
      <w:szCs w:val="20"/>
      <w:lang w:eastAsia="pl-PL"/>
    </w:rPr>
  </w:style>
  <w:style w:type="paragraph" w:customStyle="1" w:styleId="Tekstpodstawowy22">
    <w:name w:val="Tekst podstawowy 22"/>
    <w:basedOn w:val="Normalny"/>
    <w:uiPriority w:val="99"/>
    <w:rsid w:val="005459D8"/>
    <w:pPr>
      <w:widowControl w:val="0"/>
      <w:suppressAutoHyphens w:val="0"/>
      <w:jc w:val="both"/>
    </w:pPr>
    <w:rPr>
      <w:rFonts w:ascii="Arial" w:eastAsia="Times New Roman" w:hAnsi="Arial"/>
      <w:sz w:val="22"/>
      <w:szCs w:val="20"/>
      <w:lang w:eastAsia="pl-PL"/>
    </w:rPr>
  </w:style>
  <w:style w:type="paragraph" w:styleId="Tekstprzypisukocowego">
    <w:name w:val="endnote text"/>
    <w:basedOn w:val="Normalny"/>
    <w:link w:val="TekstprzypisukocowegoZnak"/>
    <w:uiPriority w:val="99"/>
    <w:rsid w:val="002C2CA9"/>
    <w:rPr>
      <w:sz w:val="20"/>
      <w:szCs w:val="20"/>
    </w:rPr>
  </w:style>
  <w:style w:type="character" w:customStyle="1" w:styleId="TekstprzypisukocowegoZnak">
    <w:name w:val="Tekst przypisu końcowego Znak"/>
    <w:basedOn w:val="Domylnaczcionkaakapitu"/>
    <w:link w:val="Tekstprzypisukocowego"/>
    <w:uiPriority w:val="99"/>
    <w:locked/>
    <w:rsid w:val="002C2CA9"/>
    <w:rPr>
      <w:rFonts w:ascii="Times New Roman" w:hAnsi="Times New Roman" w:cs="Times New Roman"/>
      <w:lang w:eastAsia="ar-SA" w:bidi="ar-SA"/>
    </w:rPr>
  </w:style>
  <w:style w:type="character" w:styleId="Odwoanieprzypisukocowego">
    <w:name w:val="endnote reference"/>
    <w:basedOn w:val="Domylnaczcionkaakapitu"/>
    <w:uiPriority w:val="99"/>
    <w:rsid w:val="002C2CA9"/>
    <w:rPr>
      <w:rFonts w:cs="Times New Roman"/>
      <w:vertAlign w:val="superscript"/>
    </w:rPr>
  </w:style>
  <w:style w:type="paragraph" w:styleId="Poprawka">
    <w:name w:val="Revision"/>
    <w:hidden/>
    <w:uiPriority w:val="99"/>
    <w:semiHidden/>
    <w:rsid w:val="00FB596E"/>
    <w:rPr>
      <w:rFonts w:ascii="Times New Roman" w:hAnsi="Times New Roman"/>
      <w:sz w:val="24"/>
      <w:szCs w:val="24"/>
      <w:lang w:eastAsia="ar-SA"/>
    </w:rPr>
  </w:style>
  <w:style w:type="paragraph" w:customStyle="1" w:styleId="Bezodstpw1">
    <w:name w:val="Bez odstępów1"/>
    <w:uiPriority w:val="99"/>
    <w:rsid w:val="00967893"/>
    <w:pPr>
      <w:suppressAutoHyphens/>
    </w:pPr>
    <w:rPr>
      <w:rFonts w:eastAsia="Times New Roman"/>
      <w:lang w:eastAsia="ar-SA"/>
    </w:rPr>
  </w:style>
  <w:style w:type="character" w:customStyle="1" w:styleId="Nierozpoznanawzmianka1">
    <w:name w:val="Nierozpoznana wzmianka1"/>
    <w:basedOn w:val="Domylnaczcionkaakapitu"/>
    <w:uiPriority w:val="99"/>
    <w:semiHidden/>
    <w:unhideWhenUsed/>
    <w:rsid w:val="00BA7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rzysz.pl" TargetMode="External"/><Relationship Id="rId13" Type="http://schemas.openxmlformats.org/officeDocument/2006/relationships/hyperlink" Target="http://www.bip.orzys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orzys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ajdulewicz@um.orzys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orzysz.pl" TargetMode="External"/><Relationship Id="rId4" Type="http://schemas.openxmlformats.org/officeDocument/2006/relationships/settings" Target="settings.xml"/><Relationship Id="rId9" Type="http://schemas.openxmlformats.org/officeDocument/2006/relationships/hyperlink" Target="mailto:um@orzysz.pl" TargetMode="External"/><Relationship Id="rId14" Type="http://schemas.openxmlformats.org/officeDocument/2006/relationships/hyperlink" Target="http://www.m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741B-6A69-4061-8D0D-7A6E2939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36</Pages>
  <Words>13588</Words>
  <Characters>81529</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EJedrzejewska</dc:creator>
  <cp:keywords/>
  <dc:description/>
  <cp:lastModifiedBy>UM Orzysz</cp:lastModifiedBy>
  <cp:revision>10</cp:revision>
  <cp:lastPrinted>2019-07-12T09:47:00Z</cp:lastPrinted>
  <dcterms:created xsi:type="dcterms:W3CDTF">2019-07-10T11:39:00Z</dcterms:created>
  <dcterms:modified xsi:type="dcterms:W3CDTF">2019-07-12T12:05:00Z</dcterms:modified>
</cp:coreProperties>
</file>